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084" w:rsidRDefault="00D864FF">
      <w:pPr>
        <w:pStyle w:val="Title"/>
        <w:rPr>
          <w:rFonts w:ascii="Chicago" w:hAnsi="Chicago"/>
          <w:sz w:val="48"/>
        </w:rPr>
      </w:pPr>
      <w:bookmarkStart w:id="0" w:name="_GoBack"/>
      <w:bookmarkEnd w:id="0"/>
    </w:p>
    <w:p w:rsidR="00EB3084" w:rsidRDefault="00D864FF">
      <w:pPr>
        <w:pStyle w:val="Title"/>
        <w:rPr>
          <w:rFonts w:ascii="Chicago" w:hAnsi="Chicago"/>
          <w:sz w:val="48"/>
        </w:rPr>
      </w:pPr>
    </w:p>
    <w:p w:rsidR="00EB3084" w:rsidRDefault="00D864FF">
      <w:pPr>
        <w:pStyle w:val="Title"/>
        <w:rPr>
          <w:rFonts w:ascii="Chicago" w:hAnsi="Chicago"/>
          <w:sz w:val="48"/>
        </w:rPr>
      </w:pPr>
    </w:p>
    <w:p w:rsidR="00EB3084" w:rsidRDefault="00D864FF">
      <w:pPr>
        <w:pStyle w:val="Title"/>
        <w:tabs>
          <w:tab w:val="left" w:pos="270"/>
        </w:tabs>
        <w:rPr>
          <w:rFonts w:ascii="Chicago" w:hAnsi="Chicago"/>
          <w:sz w:val="48"/>
        </w:rPr>
      </w:pPr>
    </w:p>
    <w:p w:rsidR="00EB3084" w:rsidRDefault="000A6833">
      <w:pPr>
        <w:pStyle w:val="Title"/>
        <w:rPr>
          <w:rFonts w:ascii="Chicago" w:hAnsi="Chicago"/>
          <w:sz w:val="48"/>
        </w:rPr>
      </w:pPr>
      <w:r>
        <w:rPr>
          <w:rFonts w:ascii="Chicago" w:hAnsi="Chicago"/>
          <w:sz w:val="48"/>
        </w:rPr>
        <w:t>Miller Place</w:t>
      </w:r>
    </w:p>
    <w:p w:rsidR="00EB3084" w:rsidRDefault="000A6833">
      <w:pPr>
        <w:jc w:val="center"/>
        <w:rPr>
          <w:rFonts w:ascii="Chicago" w:hAnsi="Chicago"/>
          <w:b/>
          <w:sz w:val="48"/>
        </w:rPr>
      </w:pPr>
      <w:r>
        <w:rPr>
          <w:rFonts w:ascii="Chicago" w:hAnsi="Chicago"/>
          <w:b/>
          <w:sz w:val="48"/>
        </w:rPr>
        <w:t>Teachers' Association</w:t>
      </w:r>
    </w:p>
    <w:p w:rsidR="00EB3084" w:rsidRDefault="00D864FF">
      <w:pPr>
        <w:jc w:val="center"/>
        <w:rPr>
          <w:rFonts w:ascii="Chicago" w:hAnsi="Chicago"/>
          <w:b/>
          <w:sz w:val="48"/>
        </w:rPr>
      </w:pPr>
    </w:p>
    <w:p w:rsidR="00EB3084" w:rsidRDefault="00D864FF">
      <w:pPr>
        <w:jc w:val="center"/>
        <w:rPr>
          <w:rFonts w:ascii="Chicago" w:hAnsi="Chicago"/>
          <w:b/>
          <w:sz w:val="48"/>
        </w:rPr>
      </w:pPr>
    </w:p>
    <w:p w:rsidR="00EB3084" w:rsidRDefault="000A6833">
      <w:pPr>
        <w:jc w:val="center"/>
        <w:rPr>
          <w:rFonts w:ascii="Chicago" w:hAnsi="Chicago"/>
          <w:b/>
          <w:sz w:val="48"/>
        </w:rPr>
      </w:pPr>
      <w:r>
        <w:rPr>
          <w:rFonts w:ascii="Chicago" w:hAnsi="Chicago"/>
          <w:b/>
          <w:sz w:val="48"/>
        </w:rPr>
        <w:t>CONSTITUTION</w:t>
      </w:r>
    </w:p>
    <w:p w:rsidR="00EB3084" w:rsidRDefault="000A6833">
      <w:pPr>
        <w:tabs>
          <w:tab w:val="left" w:pos="1980"/>
        </w:tabs>
        <w:ind w:left="80"/>
        <w:rPr>
          <w:rFonts w:ascii="Times New Roman" w:hAnsi="Times New Roman"/>
          <w:b/>
          <w:sz w:val="24"/>
          <w:u w:val="single"/>
        </w:rPr>
      </w:pPr>
      <w:r>
        <w:rPr>
          <w:rFonts w:ascii="Times New Roman" w:hAnsi="Times New Roman"/>
          <w:b/>
          <w:sz w:val="24"/>
          <w:u w:val="single"/>
        </w:rPr>
        <w:br w:type="page"/>
      </w:r>
      <w:r>
        <w:rPr>
          <w:rFonts w:ascii="Times New Roman" w:hAnsi="Times New Roman"/>
          <w:b/>
          <w:sz w:val="24"/>
          <w:u w:val="single"/>
        </w:rPr>
        <w:lastRenderedPageBreak/>
        <w:t>ARTICLE I:</w:t>
      </w:r>
      <w:r>
        <w:rPr>
          <w:rFonts w:ascii="Times New Roman" w:hAnsi="Times New Roman"/>
          <w:b/>
          <w:sz w:val="24"/>
          <w:u w:val="single"/>
        </w:rPr>
        <w:tab/>
        <w:t>Name of Organization</w:t>
      </w:r>
    </w:p>
    <w:p w:rsidR="00EB3084" w:rsidRDefault="000A6833">
      <w:pPr>
        <w:ind w:left="1980" w:hanging="1440"/>
        <w:rPr>
          <w:rFonts w:ascii="Times New Roman" w:hAnsi="Times New Roman"/>
          <w:sz w:val="24"/>
        </w:rPr>
      </w:pPr>
      <w:r>
        <w:rPr>
          <w:rFonts w:ascii="Times New Roman" w:hAnsi="Times New Roman"/>
          <w:sz w:val="24"/>
        </w:rPr>
        <w:t>Section 1:</w:t>
      </w:r>
      <w:r>
        <w:rPr>
          <w:rFonts w:ascii="Times New Roman" w:hAnsi="Times New Roman"/>
          <w:sz w:val="24"/>
        </w:rPr>
        <w:tab/>
        <w:t>The name of the organization shall be the “Miller Place Teachers’ Association.”</w:t>
      </w:r>
    </w:p>
    <w:p w:rsidR="00EB3084" w:rsidRDefault="00D864FF">
      <w:pPr>
        <w:tabs>
          <w:tab w:val="left" w:pos="1980"/>
        </w:tabs>
        <w:ind w:left="80"/>
        <w:rPr>
          <w:rFonts w:ascii="Times New Roman" w:hAnsi="Times New Roman"/>
          <w:sz w:val="24"/>
        </w:rPr>
      </w:pPr>
    </w:p>
    <w:p w:rsidR="00EB3084" w:rsidRDefault="000A6833">
      <w:pPr>
        <w:tabs>
          <w:tab w:val="left" w:pos="1800"/>
        </w:tabs>
        <w:ind w:left="80"/>
        <w:rPr>
          <w:rFonts w:ascii="Times New Roman" w:hAnsi="Times New Roman"/>
          <w:b/>
          <w:sz w:val="24"/>
          <w:u w:val="single"/>
        </w:rPr>
      </w:pPr>
      <w:r>
        <w:rPr>
          <w:rFonts w:ascii="Times New Roman" w:hAnsi="Times New Roman"/>
          <w:b/>
          <w:sz w:val="24"/>
          <w:u w:val="single"/>
        </w:rPr>
        <w:t>ARTICLE II:</w:t>
      </w:r>
      <w:r>
        <w:rPr>
          <w:rFonts w:ascii="Times New Roman" w:hAnsi="Times New Roman"/>
          <w:b/>
          <w:sz w:val="24"/>
          <w:u w:val="single"/>
        </w:rPr>
        <w:tab/>
        <w:t>Objectives</w:t>
      </w:r>
    </w:p>
    <w:p w:rsidR="00EB3084" w:rsidRDefault="000A6833">
      <w:pPr>
        <w:ind w:left="1980" w:hanging="1260"/>
        <w:rPr>
          <w:rFonts w:ascii="Times New Roman" w:hAnsi="Times New Roman"/>
          <w:sz w:val="24"/>
        </w:rPr>
      </w:pPr>
      <w:r>
        <w:rPr>
          <w:rFonts w:ascii="Times New Roman" w:hAnsi="Times New Roman"/>
          <w:sz w:val="24"/>
        </w:rPr>
        <w:t>Section 1:</w:t>
      </w:r>
      <w:r>
        <w:rPr>
          <w:rFonts w:ascii="Times New Roman" w:hAnsi="Times New Roman"/>
          <w:sz w:val="24"/>
        </w:rPr>
        <w:tab/>
        <w:t>To officially represent the professional staff to the Board of Education and the administration.</w:t>
      </w:r>
    </w:p>
    <w:p w:rsidR="00EB3084" w:rsidRDefault="00D864FF">
      <w:pPr>
        <w:ind w:left="1980" w:hanging="1260"/>
        <w:rPr>
          <w:rFonts w:ascii="Times New Roman" w:hAnsi="Times New Roman"/>
          <w:sz w:val="24"/>
        </w:rPr>
      </w:pPr>
    </w:p>
    <w:p w:rsidR="00EB3084" w:rsidRDefault="000A6833">
      <w:pPr>
        <w:ind w:left="1980" w:hanging="1260"/>
        <w:rPr>
          <w:rFonts w:ascii="Times New Roman" w:hAnsi="Times New Roman"/>
          <w:sz w:val="24"/>
        </w:rPr>
      </w:pPr>
      <w:r>
        <w:rPr>
          <w:rFonts w:ascii="Times New Roman" w:hAnsi="Times New Roman"/>
          <w:sz w:val="24"/>
        </w:rPr>
        <w:t>Section 2:</w:t>
      </w:r>
      <w:r>
        <w:rPr>
          <w:rFonts w:ascii="Times New Roman" w:hAnsi="Times New Roman"/>
          <w:sz w:val="24"/>
        </w:rPr>
        <w:tab/>
        <w:t>To raise professional standards within our organization and within the profession at large.</w:t>
      </w:r>
    </w:p>
    <w:p w:rsidR="00EB3084" w:rsidRDefault="00D864FF">
      <w:pPr>
        <w:tabs>
          <w:tab w:val="left" w:pos="1800"/>
        </w:tabs>
        <w:ind w:left="1980" w:hanging="1260"/>
        <w:rPr>
          <w:rFonts w:ascii="Times New Roman" w:hAnsi="Times New Roman"/>
          <w:sz w:val="24"/>
        </w:rPr>
      </w:pPr>
    </w:p>
    <w:p w:rsidR="00EB3084" w:rsidRDefault="000A6833">
      <w:pPr>
        <w:ind w:left="1980" w:hanging="1260"/>
        <w:rPr>
          <w:rFonts w:ascii="Times New Roman" w:hAnsi="Times New Roman"/>
          <w:sz w:val="24"/>
        </w:rPr>
      </w:pPr>
      <w:r>
        <w:rPr>
          <w:rFonts w:ascii="Times New Roman" w:hAnsi="Times New Roman"/>
          <w:sz w:val="24"/>
        </w:rPr>
        <w:t>Section 3:</w:t>
      </w:r>
      <w:r>
        <w:rPr>
          <w:rFonts w:ascii="Times New Roman" w:hAnsi="Times New Roman"/>
          <w:sz w:val="24"/>
        </w:rPr>
        <w:tab/>
        <w:t>To improve the status of teachers by working with the appropriate local, state, and national organizations.</w:t>
      </w:r>
    </w:p>
    <w:p w:rsidR="00EB3084" w:rsidRDefault="00D864FF">
      <w:pPr>
        <w:tabs>
          <w:tab w:val="left" w:pos="1800"/>
        </w:tabs>
        <w:ind w:left="1980" w:hanging="1260"/>
        <w:rPr>
          <w:rFonts w:ascii="Times New Roman" w:hAnsi="Times New Roman"/>
          <w:sz w:val="24"/>
        </w:rPr>
      </w:pPr>
    </w:p>
    <w:p w:rsidR="00EB3084" w:rsidRDefault="000A6833">
      <w:pPr>
        <w:ind w:left="1980" w:hanging="1260"/>
        <w:rPr>
          <w:rFonts w:ascii="Times New Roman" w:hAnsi="Times New Roman"/>
          <w:sz w:val="24"/>
        </w:rPr>
      </w:pPr>
      <w:r>
        <w:rPr>
          <w:rFonts w:ascii="Times New Roman" w:hAnsi="Times New Roman"/>
          <w:sz w:val="24"/>
        </w:rPr>
        <w:t>Section 4:</w:t>
      </w:r>
      <w:r>
        <w:rPr>
          <w:rFonts w:ascii="Times New Roman" w:hAnsi="Times New Roman"/>
          <w:sz w:val="24"/>
        </w:rPr>
        <w:tab/>
        <w:t>To help meet physical, academic, emotional and social needs of our school children.</w:t>
      </w:r>
    </w:p>
    <w:p w:rsidR="00EB3084" w:rsidRDefault="00D864FF">
      <w:pPr>
        <w:ind w:left="1980" w:hanging="1260"/>
        <w:rPr>
          <w:rFonts w:ascii="Times New Roman" w:hAnsi="Times New Roman"/>
          <w:sz w:val="24"/>
        </w:rPr>
      </w:pPr>
    </w:p>
    <w:p w:rsidR="00EB3084" w:rsidRDefault="000A6833">
      <w:pPr>
        <w:ind w:left="1980" w:hanging="1260"/>
        <w:rPr>
          <w:rFonts w:ascii="Times New Roman" w:hAnsi="Times New Roman"/>
          <w:sz w:val="24"/>
        </w:rPr>
      </w:pPr>
      <w:r>
        <w:rPr>
          <w:rFonts w:ascii="Times New Roman" w:hAnsi="Times New Roman"/>
          <w:sz w:val="24"/>
        </w:rPr>
        <w:t>Section 5:</w:t>
      </w:r>
      <w:r>
        <w:rPr>
          <w:rFonts w:ascii="Times New Roman" w:hAnsi="Times New Roman"/>
          <w:sz w:val="24"/>
        </w:rPr>
        <w:tab/>
        <w:t>To promote closer relationships among the members of our organization, home, school and community.</w:t>
      </w:r>
    </w:p>
    <w:p w:rsidR="00EB3084" w:rsidRDefault="00D864FF">
      <w:pPr>
        <w:tabs>
          <w:tab w:val="left" w:pos="1800"/>
        </w:tabs>
        <w:ind w:left="80"/>
        <w:rPr>
          <w:rFonts w:ascii="Times New Roman" w:hAnsi="Times New Roman"/>
          <w:sz w:val="24"/>
        </w:rPr>
      </w:pPr>
    </w:p>
    <w:p w:rsidR="00EB3084" w:rsidRDefault="000A6833">
      <w:pPr>
        <w:tabs>
          <w:tab w:val="left" w:pos="1980"/>
        </w:tabs>
        <w:ind w:left="80"/>
        <w:rPr>
          <w:rFonts w:ascii="Times New Roman" w:hAnsi="Times New Roman"/>
          <w:b/>
          <w:sz w:val="24"/>
          <w:u w:val="single"/>
        </w:rPr>
      </w:pPr>
      <w:r>
        <w:rPr>
          <w:rFonts w:ascii="Times New Roman" w:hAnsi="Times New Roman"/>
          <w:b/>
          <w:sz w:val="24"/>
          <w:u w:val="single"/>
        </w:rPr>
        <w:t>ARTICLE III:</w:t>
      </w:r>
      <w:r>
        <w:rPr>
          <w:rFonts w:ascii="Times New Roman" w:hAnsi="Times New Roman"/>
          <w:b/>
          <w:sz w:val="24"/>
          <w:u w:val="single"/>
        </w:rPr>
        <w:tab/>
        <w:t>Membership</w:t>
      </w:r>
    </w:p>
    <w:p w:rsidR="00EB3084" w:rsidRDefault="000A6833">
      <w:pPr>
        <w:ind w:left="1980" w:hanging="1440"/>
        <w:rPr>
          <w:rFonts w:ascii="Times New Roman" w:hAnsi="Times New Roman"/>
          <w:sz w:val="24"/>
        </w:rPr>
      </w:pPr>
      <w:r>
        <w:rPr>
          <w:rFonts w:ascii="Times New Roman" w:hAnsi="Times New Roman"/>
          <w:sz w:val="24"/>
        </w:rPr>
        <w:t>Section 1:</w:t>
      </w:r>
      <w:r>
        <w:rPr>
          <w:rFonts w:ascii="Times New Roman" w:hAnsi="Times New Roman"/>
          <w:sz w:val="24"/>
        </w:rPr>
        <w:tab/>
        <w:t>Membership shall consist of all teachers, nurses, guidance personnel, and psychologists employed by the Miller Place School District who are members in good standing by the regular payment of dues.</w:t>
      </w:r>
    </w:p>
    <w:p w:rsidR="00EB3084" w:rsidRDefault="00D864FF">
      <w:pPr>
        <w:rPr>
          <w:rFonts w:ascii="Times New Roman" w:hAnsi="Times New Roman"/>
          <w:sz w:val="24"/>
        </w:rPr>
      </w:pPr>
    </w:p>
    <w:p w:rsidR="00EB3084" w:rsidRDefault="000A6833">
      <w:pPr>
        <w:ind w:left="1980" w:hanging="1440"/>
        <w:rPr>
          <w:rFonts w:ascii="Times New Roman" w:hAnsi="Times New Roman"/>
          <w:sz w:val="24"/>
        </w:rPr>
      </w:pPr>
      <w:r>
        <w:rPr>
          <w:rFonts w:ascii="Times New Roman" w:hAnsi="Times New Roman"/>
          <w:sz w:val="24"/>
        </w:rPr>
        <w:t xml:space="preserve">Section 2: </w:t>
      </w:r>
      <w:r>
        <w:rPr>
          <w:rFonts w:ascii="Times New Roman" w:hAnsi="Times New Roman"/>
          <w:sz w:val="24"/>
        </w:rPr>
        <w:tab/>
        <w:t>Affiliations</w:t>
      </w:r>
    </w:p>
    <w:p w:rsidR="00EB3084" w:rsidRDefault="000A6833">
      <w:pPr>
        <w:ind w:left="1980" w:hanging="1440"/>
        <w:rPr>
          <w:rFonts w:ascii="Times New Roman" w:hAnsi="Times New Roman"/>
          <w:sz w:val="24"/>
        </w:rPr>
      </w:pPr>
      <w:r>
        <w:rPr>
          <w:rFonts w:ascii="Times New Roman" w:hAnsi="Times New Roman"/>
          <w:sz w:val="24"/>
        </w:rPr>
        <w:tab/>
        <w:t>As a condition of membership in the Miller Place Teachers’ Association, a teacher must maintain membership in NYSUT, AFT, and AFL-CIO and all organizations NYSUT is affiliated with.</w:t>
      </w:r>
    </w:p>
    <w:p w:rsidR="00EB3084" w:rsidRDefault="00D864FF">
      <w:pPr>
        <w:tabs>
          <w:tab w:val="left" w:pos="1800"/>
        </w:tabs>
        <w:ind w:left="80"/>
        <w:rPr>
          <w:rFonts w:ascii="Times New Roman" w:hAnsi="Times New Roman"/>
          <w:sz w:val="24"/>
        </w:rPr>
      </w:pPr>
    </w:p>
    <w:p w:rsidR="00EB3084" w:rsidRDefault="000A6833">
      <w:pPr>
        <w:tabs>
          <w:tab w:val="left" w:pos="1980"/>
        </w:tabs>
        <w:ind w:left="80"/>
        <w:rPr>
          <w:rFonts w:ascii="Times New Roman" w:hAnsi="Times New Roman"/>
          <w:b/>
          <w:sz w:val="24"/>
          <w:u w:val="single"/>
        </w:rPr>
      </w:pPr>
      <w:r>
        <w:rPr>
          <w:rFonts w:ascii="Times New Roman" w:hAnsi="Times New Roman"/>
          <w:b/>
          <w:sz w:val="24"/>
          <w:u w:val="single"/>
        </w:rPr>
        <w:t>ARTICLE IV:</w:t>
      </w:r>
      <w:r>
        <w:rPr>
          <w:rFonts w:ascii="Times New Roman" w:hAnsi="Times New Roman"/>
          <w:b/>
          <w:sz w:val="24"/>
          <w:u w:val="single"/>
        </w:rPr>
        <w:tab/>
        <w:t>Parliamentary Procedure</w:t>
      </w:r>
    </w:p>
    <w:p w:rsidR="00EB3084" w:rsidRDefault="000A6833">
      <w:pPr>
        <w:ind w:left="1980" w:hanging="1440"/>
        <w:rPr>
          <w:rFonts w:ascii="Times New Roman" w:hAnsi="Times New Roman"/>
          <w:sz w:val="24"/>
        </w:rPr>
      </w:pPr>
      <w:r>
        <w:rPr>
          <w:rFonts w:ascii="Times New Roman" w:hAnsi="Times New Roman"/>
          <w:sz w:val="24"/>
        </w:rPr>
        <w:t>Section 1:</w:t>
      </w:r>
      <w:r>
        <w:rPr>
          <w:rFonts w:ascii="Times New Roman" w:hAnsi="Times New Roman"/>
          <w:sz w:val="24"/>
        </w:rPr>
        <w:tab/>
        <w:t>All meetings, elections and procedures shall be in accordance with accepted parliamentary procedures as outlined in Roberts' Rules of Order, except those that may be amended in the by-laws.</w:t>
      </w:r>
    </w:p>
    <w:p w:rsidR="00EB3084" w:rsidRDefault="00D864FF">
      <w:pPr>
        <w:ind w:left="1800" w:hanging="1260"/>
        <w:rPr>
          <w:rFonts w:ascii="Times New Roman" w:hAnsi="Times New Roman"/>
          <w:sz w:val="24"/>
        </w:rPr>
      </w:pPr>
    </w:p>
    <w:p w:rsidR="00EB3084" w:rsidRDefault="000A6833">
      <w:pPr>
        <w:tabs>
          <w:tab w:val="left" w:pos="1980"/>
        </w:tabs>
        <w:rPr>
          <w:rFonts w:ascii="Times New Roman" w:hAnsi="Times New Roman"/>
          <w:b/>
          <w:sz w:val="24"/>
          <w:u w:val="single"/>
        </w:rPr>
      </w:pPr>
      <w:r>
        <w:rPr>
          <w:rFonts w:ascii="Times New Roman" w:hAnsi="Times New Roman"/>
          <w:b/>
          <w:sz w:val="24"/>
          <w:u w:val="single"/>
        </w:rPr>
        <w:t>ARTICLE V:</w:t>
      </w:r>
      <w:r>
        <w:rPr>
          <w:rFonts w:ascii="Times New Roman" w:hAnsi="Times New Roman"/>
          <w:b/>
          <w:sz w:val="24"/>
          <w:u w:val="single"/>
        </w:rPr>
        <w:tab/>
        <w:t>Officers and Executive Board</w:t>
      </w:r>
    </w:p>
    <w:p w:rsidR="00EB3084" w:rsidRDefault="000A6833">
      <w:pPr>
        <w:ind w:left="1980" w:hanging="1440"/>
        <w:rPr>
          <w:rFonts w:ascii="Times New Roman" w:hAnsi="Times New Roman"/>
          <w:sz w:val="24"/>
        </w:rPr>
      </w:pPr>
      <w:r>
        <w:rPr>
          <w:rFonts w:ascii="Times New Roman" w:hAnsi="Times New Roman"/>
          <w:sz w:val="24"/>
        </w:rPr>
        <w:t>Se</w:t>
      </w:r>
      <w:r w:rsidR="00891A3C">
        <w:rPr>
          <w:rFonts w:ascii="Times New Roman" w:hAnsi="Times New Roman"/>
          <w:sz w:val="24"/>
        </w:rPr>
        <w:t>ction 1:</w:t>
      </w:r>
      <w:r w:rsidR="00891A3C">
        <w:rPr>
          <w:rFonts w:ascii="Times New Roman" w:hAnsi="Times New Roman"/>
          <w:sz w:val="24"/>
        </w:rPr>
        <w:tab/>
        <w:t xml:space="preserve">All officers, </w:t>
      </w:r>
      <w:r>
        <w:rPr>
          <w:rFonts w:ascii="Times New Roman" w:hAnsi="Times New Roman"/>
          <w:sz w:val="24"/>
        </w:rPr>
        <w:t>building representatives</w:t>
      </w:r>
      <w:r w:rsidR="00891A3C">
        <w:rPr>
          <w:rFonts w:ascii="Times New Roman" w:hAnsi="Times New Roman"/>
          <w:sz w:val="24"/>
        </w:rPr>
        <w:t xml:space="preserve"> and Political Action chair</w:t>
      </w:r>
      <w:r>
        <w:rPr>
          <w:rFonts w:ascii="Times New Roman" w:hAnsi="Times New Roman"/>
          <w:sz w:val="24"/>
        </w:rPr>
        <w:t xml:space="preserve"> shall be known as the Executive Board.  The officers of the organization shall consist of:</w:t>
      </w:r>
    </w:p>
    <w:p w:rsidR="00EB3084" w:rsidRDefault="000A6833" w:rsidP="00891A3C">
      <w:pPr>
        <w:numPr>
          <w:ilvl w:val="0"/>
          <w:numId w:val="34"/>
        </w:numPr>
        <w:rPr>
          <w:rFonts w:ascii="Times New Roman" w:hAnsi="Times New Roman"/>
          <w:sz w:val="24"/>
        </w:rPr>
      </w:pPr>
      <w:r>
        <w:rPr>
          <w:rFonts w:ascii="Times New Roman" w:hAnsi="Times New Roman"/>
          <w:sz w:val="24"/>
        </w:rPr>
        <w:t>President, (b) Vice-President,</w:t>
      </w:r>
      <w:r w:rsidR="00891A3C">
        <w:rPr>
          <w:rFonts w:ascii="Times New Roman" w:hAnsi="Times New Roman"/>
          <w:sz w:val="24"/>
        </w:rPr>
        <w:t xml:space="preserve"> (c) Secretary, (d) Treasurer</w:t>
      </w:r>
    </w:p>
    <w:p w:rsidR="00891A3C" w:rsidRDefault="00891A3C" w:rsidP="00891A3C">
      <w:pPr>
        <w:ind w:left="2340"/>
        <w:rPr>
          <w:rFonts w:ascii="Times New Roman" w:hAnsi="Times New Roman"/>
          <w:sz w:val="24"/>
        </w:rPr>
      </w:pPr>
    </w:p>
    <w:p w:rsidR="00EB3084" w:rsidRDefault="00891A3C">
      <w:pPr>
        <w:ind w:left="1980" w:hanging="1440"/>
        <w:rPr>
          <w:rFonts w:ascii="Times New Roman" w:hAnsi="Times New Roman"/>
          <w:sz w:val="24"/>
        </w:rPr>
      </w:pPr>
      <w:r>
        <w:rPr>
          <w:rFonts w:ascii="Times New Roman" w:hAnsi="Times New Roman"/>
          <w:sz w:val="24"/>
        </w:rPr>
        <w:t>Section 2:</w:t>
      </w:r>
      <w:r>
        <w:rPr>
          <w:rFonts w:ascii="Times New Roman" w:hAnsi="Times New Roman"/>
          <w:sz w:val="24"/>
        </w:rPr>
        <w:tab/>
        <w:t>T</w:t>
      </w:r>
      <w:r w:rsidR="000A6833">
        <w:rPr>
          <w:rFonts w:ascii="Times New Roman" w:hAnsi="Times New Roman"/>
          <w:sz w:val="24"/>
        </w:rPr>
        <w:t>he President, Vice-President, Secretary and Treasurer shall chair All Executive Board meetings in that order.</w:t>
      </w:r>
    </w:p>
    <w:p w:rsidR="00EB3084" w:rsidRDefault="00D864FF">
      <w:pPr>
        <w:ind w:left="1980" w:hanging="1440"/>
        <w:rPr>
          <w:rFonts w:ascii="Times New Roman" w:hAnsi="Times New Roman"/>
          <w:sz w:val="24"/>
        </w:rPr>
      </w:pPr>
    </w:p>
    <w:p w:rsidR="00EB3084" w:rsidRDefault="000A6833">
      <w:pPr>
        <w:ind w:left="1980" w:hanging="1440"/>
        <w:rPr>
          <w:rFonts w:ascii="Times New Roman" w:hAnsi="Times New Roman"/>
          <w:sz w:val="24"/>
        </w:rPr>
      </w:pPr>
      <w:r>
        <w:rPr>
          <w:rFonts w:ascii="Times New Roman" w:hAnsi="Times New Roman"/>
          <w:sz w:val="24"/>
        </w:rPr>
        <w:t>Section 3:</w:t>
      </w:r>
      <w:r>
        <w:rPr>
          <w:rFonts w:ascii="Times New Roman" w:hAnsi="Times New Roman"/>
          <w:sz w:val="24"/>
        </w:rPr>
        <w:tab/>
        <w:t>All MPTA building meetings shall be chaired by the building representatives.  This will be done on an alternating basis wherever possible.</w:t>
      </w:r>
    </w:p>
    <w:p w:rsidR="000A6833" w:rsidRDefault="000A6833">
      <w:pPr>
        <w:ind w:left="1980" w:hanging="1440"/>
        <w:rPr>
          <w:rFonts w:ascii="Times New Roman" w:hAnsi="Times New Roman"/>
          <w:sz w:val="24"/>
        </w:rPr>
      </w:pPr>
    </w:p>
    <w:p w:rsidR="00EB3084" w:rsidRDefault="000A6833">
      <w:pPr>
        <w:ind w:left="1980" w:hanging="1440"/>
        <w:rPr>
          <w:rFonts w:ascii="Times New Roman" w:hAnsi="Times New Roman"/>
          <w:sz w:val="24"/>
        </w:rPr>
      </w:pPr>
      <w:r>
        <w:rPr>
          <w:rFonts w:ascii="Times New Roman" w:hAnsi="Times New Roman"/>
          <w:sz w:val="24"/>
        </w:rPr>
        <w:lastRenderedPageBreak/>
        <w:t>Section 4:</w:t>
      </w:r>
      <w:r>
        <w:rPr>
          <w:rFonts w:ascii="Times New Roman" w:hAnsi="Times New Roman"/>
          <w:sz w:val="24"/>
        </w:rPr>
        <w:tab/>
      </w:r>
      <w:r w:rsidR="00891A3C">
        <w:rPr>
          <w:rFonts w:ascii="Times New Roman" w:hAnsi="Times New Roman"/>
          <w:sz w:val="24"/>
        </w:rPr>
        <w:t>T</w:t>
      </w:r>
      <w:r>
        <w:rPr>
          <w:rFonts w:ascii="Times New Roman" w:hAnsi="Times New Roman"/>
          <w:sz w:val="24"/>
        </w:rPr>
        <w:t>he President, Vice-President, Secretary and Treasurer shall chair All MPTA General meetings in that order.  At least one of these officials must be present at all General MPTA meetings.</w:t>
      </w:r>
    </w:p>
    <w:p w:rsidR="00EB3084" w:rsidRDefault="000A6833">
      <w:pPr>
        <w:ind w:left="1980" w:hanging="1440"/>
        <w:rPr>
          <w:rFonts w:ascii="Times New Roman" w:hAnsi="Times New Roman"/>
          <w:sz w:val="24"/>
        </w:rPr>
      </w:pPr>
      <w:r>
        <w:rPr>
          <w:rFonts w:ascii="Times New Roman" w:hAnsi="Times New Roman"/>
          <w:sz w:val="24"/>
        </w:rPr>
        <w:t>Section 5:</w:t>
      </w:r>
      <w:r>
        <w:rPr>
          <w:rFonts w:ascii="Times New Roman" w:hAnsi="Times New Roman"/>
          <w:sz w:val="24"/>
        </w:rPr>
        <w:tab/>
        <w:t>Guest Speakers</w:t>
      </w:r>
    </w:p>
    <w:p w:rsidR="00EB3084" w:rsidRDefault="000A6833">
      <w:pPr>
        <w:ind w:left="1980" w:hanging="1440"/>
        <w:rPr>
          <w:rFonts w:ascii="Times New Roman" w:hAnsi="Times New Roman"/>
          <w:sz w:val="24"/>
        </w:rPr>
      </w:pPr>
      <w:r>
        <w:rPr>
          <w:rFonts w:ascii="Times New Roman" w:hAnsi="Times New Roman"/>
          <w:sz w:val="24"/>
        </w:rPr>
        <w:tab/>
        <w:t>All invited guest speakers must address the MPTA at all meetings before the regular order of business is acted upon.  The guest speaker will leave after their portion of the meeting has been heard unless a member of the Executive Board present requests the guest(s) to stay.</w:t>
      </w:r>
    </w:p>
    <w:p w:rsidR="00EB3084" w:rsidRDefault="00D864FF">
      <w:pPr>
        <w:ind w:left="1980" w:hanging="1440"/>
        <w:rPr>
          <w:rFonts w:ascii="Times New Roman" w:hAnsi="Times New Roman"/>
          <w:sz w:val="24"/>
        </w:rPr>
      </w:pPr>
    </w:p>
    <w:p w:rsidR="00EB3084" w:rsidRDefault="000A6833">
      <w:pPr>
        <w:tabs>
          <w:tab w:val="left" w:pos="1980"/>
        </w:tabs>
        <w:ind w:left="80"/>
        <w:rPr>
          <w:rFonts w:ascii="Times New Roman" w:hAnsi="Times New Roman"/>
          <w:b/>
          <w:sz w:val="24"/>
          <w:u w:val="single"/>
        </w:rPr>
      </w:pPr>
      <w:r>
        <w:rPr>
          <w:rFonts w:ascii="Times New Roman" w:hAnsi="Times New Roman"/>
          <w:b/>
          <w:sz w:val="24"/>
          <w:u w:val="single"/>
        </w:rPr>
        <w:t>ARTICLE VI:</w:t>
      </w:r>
      <w:r>
        <w:rPr>
          <w:rFonts w:ascii="Times New Roman" w:hAnsi="Times New Roman"/>
          <w:b/>
          <w:sz w:val="24"/>
          <w:u w:val="single"/>
        </w:rPr>
        <w:tab/>
        <w:t>Nomination of Officers</w:t>
      </w:r>
    </w:p>
    <w:p w:rsidR="00891A3C" w:rsidRDefault="000A6833">
      <w:pPr>
        <w:ind w:left="1980" w:hanging="1440"/>
        <w:rPr>
          <w:rFonts w:ascii="Times New Roman" w:hAnsi="Times New Roman"/>
          <w:sz w:val="24"/>
        </w:rPr>
      </w:pPr>
      <w:r>
        <w:rPr>
          <w:rFonts w:ascii="Times New Roman" w:hAnsi="Times New Roman"/>
          <w:sz w:val="24"/>
        </w:rPr>
        <w:t>Section 1:</w:t>
      </w:r>
      <w:r>
        <w:rPr>
          <w:rFonts w:ascii="Times New Roman" w:hAnsi="Times New Roman"/>
          <w:sz w:val="24"/>
        </w:rPr>
        <w:tab/>
      </w:r>
      <w:r w:rsidR="00891A3C">
        <w:rPr>
          <w:rFonts w:ascii="Times New Roman" w:hAnsi="Times New Roman"/>
          <w:sz w:val="24"/>
        </w:rPr>
        <w:t>Any member in good standing interested in running for any Executive Board position must submit their nomination form to designated person by the deadline.</w:t>
      </w:r>
    </w:p>
    <w:p w:rsidR="00891A3C" w:rsidRDefault="00891A3C">
      <w:pPr>
        <w:ind w:left="1980" w:hanging="1440"/>
        <w:rPr>
          <w:rFonts w:ascii="Times New Roman" w:hAnsi="Times New Roman"/>
          <w:sz w:val="24"/>
        </w:rPr>
      </w:pPr>
    </w:p>
    <w:p w:rsidR="00EB3084" w:rsidRDefault="000A6833">
      <w:pPr>
        <w:ind w:left="1980" w:hanging="1440"/>
        <w:rPr>
          <w:rFonts w:ascii="Times New Roman" w:hAnsi="Times New Roman"/>
          <w:sz w:val="24"/>
        </w:rPr>
      </w:pPr>
      <w:r>
        <w:rPr>
          <w:rFonts w:ascii="Times New Roman" w:hAnsi="Times New Roman"/>
          <w:sz w:val="24"/>
        </w:rPr>
        <w:t>Section 2:</w:t>
      </w:r>
      <w:r>
        <w:rPr>
          <w:rFonts w:ascii="Times New Roman" w:hAnsi="Times New Roman"/>
          <w:sz w:val="24"/>
        </w:rPr>
        <w:tab/>
        <w:t xml:space="preserve">No person shall be nominated for more than one of the following positions: President, Vice-President, Secretary, </w:t>
      </w:r>
      <w:r w:rsidR="00891A3C">
        <w:rPr>
          <w:rFonts w:ascii="Times New Roman" w:hAnsi="Times New Roman"/>
          <w:sz w:val="24"/>
        </w:rPr>
        <w:t>and Treasurer</w:t>
      </w:r>
      <w:r>
        <w:rPr>
          <w:rFonts w:ascii="Times New Roman" w:hAnsi="Times New Roman"/>
          <w:sz w:val="24"/>
        </w:rPr>
        <w:t xml:space="preserve"> in any one election.</w:t>
      </w:r>
    </w:p>
    <w:p w:rsidR="00EB3084" w:rsidRDefault="00D864FF">
      <w:pPr>
        <w:ind w:left="1980" w:hanging="1440"/>
        <w:rPr>
          <w:rFonts w:ascii="Times New Roman" w:hAnsi="Times New Roman"/>
          <w:sz w:val="24"/>
        </w:rPr>
      </w:pPr>
    </w:p>
    <w:p w:rsidR="00EB3084" w:rsidRDefault="000A6833">
      <w:pPr>
        <w:ind w:left="1980" w:hanging="1440"/>
        <w:rPr>
          <w:rFonts w:ascii="Times New Roman" w:hAnsi="Times New Roman"/>
          <w:sz w:val="24"/>
        </w:rPr>
      </w:pPr>
      <w:r>
        <w:rPr>
          <w:rFonts w:ascii="Times New Roman" w:hAnsi="Times New Roman"/>
          <w:sz w:val="24"/>
        </w:rPr>
        <w:t xml:space="preserve">Section </w:t>
      </w:r>
      <w:r w:rsidR="00891A3C">
        <w:rPr>
          <w:rFonts w:ascii="Times New Roman" w:hAnsi="Times New Roman"/>
          <w:sz w:val="24"/>
        </w:rPr>
        <w:t>3</w:t>
      </w:r>
      <w:r>
        <w:rPr>
          <w:rFonts w:ascii="Times New Roman" w:hAnsi="Times New Roman"/>
          <w:sz w:val="24"/>
        </w:rPr>
        <w:t>:</w:t>
      </w:r>
      <w:r>
        <w:rPr>
          <w:rFonts w:ascii="Times New Roman" w:hAnsi="Times New Roman"/>
          <w:sz w:val="24"/>
        </w:rPr>
        <w:tab/>
        <w:t>Building representatives will be nominated and elected at the building level.</w:t>
      </w:r>
    </w:p>
    <w:p w:rsidR="00EB3084" w:rsidRDefault="00D864FF">
      <w:pPr>
        <w:tabs>
          <w:tab w:val="left" w:pos="1800"/>
        </w:tabs>
        <w:ind w:left="80"/>
        <w:rPr>
          <w:rFonts w:ascii="Times New Roman" w:hAnsi="Times New Roman"/>
          <w:sz w:val="24"/>
        </w:rPr>
      </w:pPr>
    </w:p>
    <w:p w:rsidR="00EB3084" w:rsidRDefault="000A6833">
      <w:pPr>
        <w:tabs>
          <w:tab w:val="left" w:pos="1980"/>
        </w:tabs>
        <w:ind w:left="80"/>
        <w:rPr>
          <w:rFonts w:ascii="Times New Roman" w:hAnsi="Times New Roman"/>
          <w:b/>
          <w:sz w:val="24"/>
          <w:u w:val="single"/>
        </w:rPr>
      </w:pPr>
      <w:r>
        <w:rPr>
          <w:rFonts w:ascii="Times New Roman" w:hAnsi="Times New Roman"/>
          <w:b/>
          <w:sz w:val="24"/>
          <w:u w:val="single"/>
        </w:rPr>
        <w:t>ARTICLE VII:</w:t>
      </w:r>
      <w:r>
        <w:rPr>
          <w:rFonts w:ascii="Times New Roman" w:hAnsi="Times New Roman"/>
          <w:b/>
          <w:sz w:val="24"/>
          <w:u w:val="single"/>
        </w:rPr>
        <w:tab/>
        <w:t>Duties of the Executive Board</w:t>
      </w:r>
    </w:p>
    <w:p w:rsidR="00EB3084" w:rsidRDefault="000A6833">
      <w:pPr>
        <w:ind w:left="1980" w:hanging="1440"/>
        <w:rPr>
          <w:rFonts w:ascii="Times New Roman" w:hAnsi="Times New Roman"/>
          <w:sz w:val="24"/>
        </w:rPr>
      </w:pPr>
      <w:r>
        <w:rPr>
          <w:rFonts w:ascii="Times New Roman" w:hAnsi="Times New Roman"/>
          <w:sz w:val="24"/>
        </w:rPr>
        <w:t>Section 1:</w:t>
      </w:r>
      <w:r>
        <w:rPr>
          <w:rFonts w:ascii="Times New Roman" w:hAnsi="Times New Roman"/>
          <w:sz w:val="24"/>
        </w:rPr>
        <w:tab/>
        <w:t xml:space="preserve">The Executive Board shall handle all business of MPTA.  It shall receive reports, authorize action and give directions to all officers and chairpersons of MPTA.  The President or a majority of members of the Executive Board upon 48 hours notification to all members can call meetings of the Executive Board.  Whenever possible notification shall be in writing.  </w:t>
      </w:r>
    </w:p>
    <w:p w:rsidR="00891A3C" w:rsidRDefault="00891A3C">
      <w:pPr>
        <w:ind w:left="1980" w:hanging="1440"/>
        <w:rPr>
          <w:rFonts w:ascii="Times New Roman" w:hAnsi="Times New Roman"/>
          <w:sz w:val="24"/>
        </w:rPr>
      </w:pPr>
    </w:p>
    <w:p w:rsidR="00EB3084" w:rsidRDefault="000A6833">
      <w:pPr>
        <w:ind w:left="1980" w:hanging="1440"/>
        <w:rPr>
          <w:rFonts w:ascii="Times New Roman" w:hAnsi="Times New Roman"/>
          <w:sz w:val="24"/>
        </w:rPr>
      </w:pPr>
      <w:r>
        <w:rPr>
          <w:rFonts w:ascii="Times New Roman" w:hAnsi="Times New Roman"/>
          <w:sz w:val="24"/>
        </w:rPr>
        <w:t>Section 2:</w:t>
      </w:r>
      <w:r>
        <w:rPr>
          <w:rFonts w:ascii="Times New Roman" w:hAnsi="Times New Roman"/>
          <w:sz w:val="24"/>
        </w:rPr>
        <w:tab/>
        <w:t>Each member of the Executive Board shall have one vote.  Majority decisions are binding on all matters.  The vote of each member must be recorded.</w:t>
      </w:r>
    </w:p>
    <w:p w:rsidR="00EB3084" w:rsidRDefault="00D864FF">
      <w:pPr>
        <w:ind w:left="1980" w:hanging="1440"/>
        <w:rPr>
          <w:rFonts w:ascii="Times New Roman" w:hAnsi="Times New Roman"/>
          <w:sz w:val="24"/>
        </w:rPr>
      </w:pPr>
    </w:p>
    <w:p w:rsidR="00EB3084" w:rsidRDefault="000A6833">
      <w:pPr>
        <w:ind w:left="1980" w:hanging="1440"/>
        <w:rPr>
          <w:rFonts w:ascii="Times New Roman" w:hAnsi="Times New Roman"/>
          <w:sz w:val="24"/>
        </w:rPr>
      </w:pPr>
      <w:r>
        <w:rPr>
          <w:rFonts w:ascii="Times New Roman" w:hAnsi="Times New Roman"/>
          <w:sz w:val="24"/>
        </w:rPr>
        <w:t>Section 3:</w:t>
      </w:r>
      <w:r>
        <w:rPr>
          <w:rFonts w:ascii="Times New Roman" w:hAnsi="Times New Roman"/>
          <w:sz w:val="24"/>
        </w:rPr>
        <w:tab/>
        <w:t>The Executive Board is to prepare agendas for all General MPTA meetings.  When possible, agendas will be distributed to the membership at least 48 hours prior to the meeting.</w:t>
      </w:r>
    </w:p>
    <w:p w:rsidR="00EB3084" w:rsidRDefault="00D864FF">
      <w:pPr>
        <w:ind w:left="1980" w:hanging="1440"/>
        <w:rPr>
          <w:rFonts w:ascii="Times New Roman" w:hAnsi="Times New Roman"/>
          <w:sz w:val="24"/>
        </w:rPr>
      </w:pPr>
    </w:p>
    <w:p w:rsidR="00EB3084" w:rsidRDefault="000A6833">
      <w:pPr>
        <w:ind w:left="1980" w:hanging="1440"/>
        <w:rPr>
          <w:rFonts w:ascii="Times New Roman" w:hAnsi="Times New Roman"/>
          <w:sz w:val="24"/>
        </w:rPr>
      </w:pPr>
      <w:r>
        <w:rPr>
          <w:rFonts w:ascii="Times New Roman" w:hAnsi="Times New Roman"/>
          <w:sz w:val="24"/>
        </w:rPr>
        <w:t>Section 4:</w:t>
      </w:r>
      <w:r>
        <w:rPr>
          <w:rFonts w:ascii="Times New Roman" w:hAnsi="Times New Roman"/>
          <w:sz w:val="24"/>
        </w:rPr>
        <w:tab/>
        <w:t>The Executive Board shall approve an annual budget and act upon expenditures as may be required.</w:t>
      </w:r>
    </w:p>
    <w:p w:rsidR="00EB3084" w:rsidRDefault="00D864FF">
      <w:pPr>
        <w:tabs>
          <w:tab w:val="left" w:pos="1800"/>
        </w:tabs>
        <w:ind w:left="80"/>
        <w:rPr>
          <w:rFonts w:ascii="Times New Roman" w:hAnsi="Times New Roman"/>
          <w:sz w:val="24"/>
        </w:rPr>
      </w:pPr>
    </w:p>
    <w:p w:rsidR="00EB3084" w:rsidRDefault="000A6833">
      <w:pPr>
        <w:tabs>
          <w:tab w:val="left" w:pos="1980"/>
        </w:tabs>
        <w:ind w:left="80"/>
        <w:rPr>
          <w:rFonts w:ascii="Times New Roman" w:hAnsi="Times New Roman"/>
          <w:b/>
          <w:sz w:val="24"/>
          <w:u w:val="single"/>
        </w:rPr>
      </w:pPr>
      <w:r>
        <w:rPr>
          <w:rFonts w:ascii="Times New Roman" w:hAnsi="Times New Roman"/>
          <w:b/>
          <w:sz w:val="24"/>
          <w:u w:val="single"/>
        </w:rPr>
        <w:t>ARTICLE VIII:</w:t>
      </w:r>
      <w:r>
        <w:rPr>
          <w:rFonts w:ascii="Times New Roman" w:hAnsi="Times New Roman"/>
          <w:b/>
          <w:sz w:val="24"/>
          <w:u w:val="single"/>
        </w:rPr>
        <w:tab/>
        <w:t>Constitutional Amendments</w:t>
      </w:r>
    </w:p>
    <w:p w:rsidR="00EB3084" w:rsidRDefault="000A6833">
      <w:pPr>
        <w:pStyle w:val="BodyTextIndent3"/>
      </w:pPr>
      <w:r>
        <w:t>Section 1:</w:t>
      </w:r>
      <w:r>
        <w:tab/>
        <w:t>This constitution may be revised, amended or augmented by a two-thirds vote of the members in good standing of the association.  The membership shall be duly advised in writing of any such revision at least 5 days prior to the vote.</w:t>
      </w:r>
    </w:p>
    <w:p w:rsidR="00EB3084" w:rsidRDefault="00D864FF">
      <w:pPr>
        <w:tabs>
          <w:tab w:val="left" w:pos="1800"/>
        </w:tabs>
        <w:ind w:left="80"/>
        <w:rPr>
          <w:rFonts w:ascii="Times New Roman" w:hAnsi="Times New Roman"/>
          <w:sz w:val="24"/>
        </w:rPr>
      </w:pPr>
    </w:p>
    <w:p w:rsidR="00EB3084" w:rsidRDefault="00D864FF">
      <w:pPr>
        <w:tabs>
          <w:tab w:val="left" w:pos="1800"/>
        </w:tabs>
        <w:ind w:left="80"/>
        <w:rPr>
          <w:rFonts w:ascii="Times New Roman" w:hAnsi="Times New Roman"/>
          <w:sz w:val="24"/>
        </w:rPr>
      </w:pPr>
    </w:p>
    <w:p w:rsidR="00EB3084" w:rsidRDefault="000A6833">
      <w:pPr>
        <w:tabs>
          <w:tab w:val="left" w:pos="1980"/>
        </w:tabs>
        <w:ind w:left="80"/>
        <w:rPr>
          <w:rFonts w:ascii="Times New Roman" w:hAnsi="Times New Roman"/>
          <w:b/>
          <w:sz w:val="24"/>
          <w:u w:val="single"/>
        </w:rPr>
      </w:pPr>
      <w:r>
        <w:rPr>
          <w:rFonts w:ascii="Times New Roman" w:hAnsi="Times New Roman"/>
          <w:b/>
          <w:sz w:val="24"/>
          <w:u w:val="single"/>
        </w:rPr>
        <w:t>ARTICLE IX:</w:t>
      </w:r>
      <w:r>
        <w:rPr>
          <w:rFonts w:ascii="Times New Roman" w:hAnsi="Times New Roman"/>
          <w:b/>
          <w:sz w:val="24"/>
          <w:u w:val="single"/>
        </w:rPr>
        <w:tab/>
        <w:t>Amendments of the By-laws</w:t>
      </w:r>
    </w:p>
    <w:p w:rsidR="00EB3084" w:rsidRDefault="000A6833">
      <w:pPr>
        <w:spacing w:after="120"/>
        <w:ind w:left="1980" w:hanging="1440"/>
        <w:rPr>
          <w:rFonts w:ascii="Times New Roman" w:hAnsi="Times New Roman"/>
          <w:sz w:val="24"/>
        </w:rPr>
      </w:pPr>
      <w:r>
        <w:rPr>
          <w:rFonts w:ascii="Times New Roman" w:hAnsi="Times New Roman"/>
          <w:sz w:val="24"/>
        </w:rPr>
        <w:t>Section 1:</w:t>
      </w:r>
      <w:r>
        <w:rPr>
          <w:rFonts w:ascii="Times New Roman" w:hAnsi="Times New Roman"/>
          <w:sz w:val="24"/>
        </w:rPr>
        <w:tab/>
        <w:t>The by-laws shall be amended in the following manner:</w:t>
      </w:r>
    </w:p>
    <w:p w:rsidR="00EB3084" w:rsidRDefault="000A6833">
      <w:pPr>
        <w:spacing w:after="120"/>
        <w:ind w:left="2340" w:hanging="360"/>
        <w:rPr>
          <w:rFonts w:ascii="Times New Roman" w:hAnsi="Times New Roman"/>
          <w:sz w:val="24"/>
        </w:rPr>
      </w:pPr>
      <w:r>
        <w:rPr>
          <w:rFonts w:ascii="Times New Roman" w:hAnsi="Times New Roman"/>
          <w:sz w:val="24"/>
        </w:rPr>
        <w:t>a.</w:t>
      </w:r>
      <w:r>
        <w:rPr>
          <w:rFonts w:ascii="Times New Roman" w:hAnsi="Times New Roman"/>
          <w:sz w:val="24"/>
        </w:rPr>
        <w:tab/>
        <w:t>The proposed amendment shall be submitted for discussion at any Executive Board meeting.</w:t>
      </w:r>
    </w:p>
    <w:p w:rsidR="00EB3084" w:rsidRDefault="000A6833">
      <w:pPr>
        <w:spacing w:after="120"/>
        <w:ind w:left="2340" w:hanging="360"/>
        <w:rPr>
          <w:rFonts w:ascii="Times New Roman" w:hAnsi="Times New Roman"/>
          <w:sz w:val="24"/>
        </w:rPr>
      </w:pPr>
      <w:r>
        <w:rPr>
          <w:rFonts w:ascii="Times New Roman" w:hAnsi="Times New Roman"/>
          <w:sz w:val="24"/>
        </w:rPr>
        <w:lastRenderedPageBreak/>
        <w:t>b.</w:t>
      </w:r>
      <w:r>
        <w:rPr>
          <w:rFonts w:ascii="Times New Roman" w:hAnsi="Times New Roman"/>
          <w:sz w:val="24"/>
        </w:rPr>
        <w:tab/>
        <w:t>Based upon the decision of the Executive Board the amendment shall be presented at the next General membership meeting or building meeting called for such purpose.</w:t>
      </w:r>
    </w:p>
    <w:p w:rsidR="00EB3084" w:rsidRDefault="000A6833">
      <w:pPr>
        <w:spacing w:after="120"/>
        <w:ind w:left="2340" w:hanging="360"/>
        <w:rPr>
          <w:rFonts w:ascii="Times New Roman" w:hAnsi="Times New Roman"/>
          <w:sz w:val="24"/>
        </w:rPr>
      </w:pPr>
      <w:r>
        <w:rPr>
          <w:rFonts w:ascii="Times New Roman" w:hAnsi="Times New Roman"/>
          <w:sz w:val="24"/>
        </w:rPr>
        <w:t>c.</w:t>
      </w:r>
      <w:r>
        <w:rPr>
          <w:rFonts w:ascii="Times New Roman" w:hAnsi="Times New Roman"/>
          <w:sz w:val="24"/>
        </w:rPr>
        <w:tab/>
        <w:t>The proposed amendment shall be voted on by sealed ballot at the building level.  A majority of those voting is necessary for the amendment to pass.</w:t>
      </w:r>
    </w:p>
    <w:p w:rsidR="00EB3084" w:rsidRDefault="0003346F" w:rsidP="0003346F">
      <w:pPr>
        <w:tabs>
          <w:tab w:val="left" w:pos="1800"/>
        </w:tabs>
        <w:rPr>
          <w:rFonts w:ascii="Times New Roman" w:hAnsi="Times New Roman"/>
          <w:b/>
          <w:sz w:val="24"/>
          <w:u w:val="single"/>
        </w:rPr>
      </w:pPr>
      <w:r>
        <w:rPr>
          <w:rFonts w:ascii="Times New Roman" w:hAnsi="Times New Roman"/>
          <w:b/>
          <w:sz w:val="24"/>
          <w:u w:val="single"/>
        </w:rPr>
        <w:t xml:space="preserve"> </w:t>
      </w:r>
      <w:r w:rsidR="000A6833">
        <w:rPr>
          <w:rFonts w:ascii="Times New Roman" w:hAnsi="Times New Roman"/>
          <w:b/>
          <w:sz w:val="24"/>
          <w:u w:val="single"/>
        </w:rPr>
        <w:t>BY-LAWS</w:t>
      </w:r>
    </w:p>
    <w:p w:rsidR="00EB3084" w:rsidRDefault="00D864FF">
      <w:pPr>
        <w:tabs>
          <w:tab w:val="left" w:pos="1800"/>
        </w:tabs>
        <w:ind w:left="80"/>
        <w:rPr>
          <w:rFonts w:ascii="Times New Roman" w:hAnsi="Times New Roman"/>
          <w:sz w:val="24"/>
        </w:rPr>
      </w:pPr>
    </w:p>
    <w:p w:rsidR="00EB3084" w:rsidRDefault="000A6833">
      <w:pPr>
        <w:tabs>
          <w:tab w:val="left" w:pos="1980"/>
        </w:tabs>
        <w:ind w:left="80"/>
        <w:rPr>
          <w:rFonts w:ascii="Times New Roman" w:hAnsi="Times New Roman"/>
          <w:b/>
          <w:sz w:val="24"/>
          <w:u w:val="single"/>
        </w:rPr>
      </w:pPr>
      <w:r>
        <w:rPr>
          <w:rFonts w:ascii="Times New Roman" w:hAnsi="Times New Roman"/>
          <w:b/>
          <w:sz w:val="24"/>
          <w:u w:val="single"/>
        </w:rPr>
        <w:t>ARTICLE I:</w:t>
      </w:r>
      <w:r>
        <w:rPr>
          <w:rFonts w:ascii="Times New Roman" w:hAnsi="Times New Roman"/>
          <w:b/>
          <w:sz w:val="24"/>
          <w:u w:val="single"/>
        </w:rPr>
        <w:tab/>
        <w:t>Membership</w:t>
      </w:r>
    </w:p>
    <w:p w:rsidR="00EB3084" w:rsidRDefault="000A6833">
      <w:pPr>
        <w:spacing w:after="120"/>
        <w:ind w:left="1987" w:hanging="1440"/>
        <w:rPr>
          <w:rFonts w:ascii="Times New Roman" w:hAnsi="Times New Roman"/>
          <w:sz w:val="24"/>
        </w:rPr>
      </w:pPr>
      <w:r>
        <w:rPr>
          <w:rFonts w:ascii="Times New Roman" w:hAnsi="Times New Roman"/>
          <w:sz w:val="24"/>
        </w:rPr>
        <w:t>Section 1:</w:t>
      </w:r>
      <w:r>
        <w:rPr>
          <w:rFonts w:ascii="Times New Roman" w:hAnsi="Times New Roman"/>
          <w:sz w:val="24"/>
        </w:rPr>
        <w:tab/>
        <w:t>Good standing shall be maintained by regular payment of dues.</w:t>
      </w:r>
    </w:p>
    <w:p w:rsidR="00EB3084" w:rsidRDefault="000A6833">
      <w:pPr>
        <w:spacing w:after="120"/>
        <w:ind w:left="2347" w:hanging="360"/>
        <w:rPr>
          <w:rFonts w:ascii="Times New Roman" w:hAnsi="Times New Roman"/>
          <w:sz w:val="24"/>
        </w:rPr>
      </w:pPr>
      <w:r>
        <w:rPr>
          <w:rFonts w:ascii="Times New Roman" w:hAnsi="Times New Roman"/>
          <w:sz w:val="24"/>
        </w:rPr>
        <w:t>a.</w:t>
      </w:r>
      <w:r>
        <w:rPr>
          <w:rFonts w:ascii="Times New Roman" w:hAnsi="Times New Roman"/>
          <w:sz w:val="24"/>
        </w:rPr>
        <w:tab/>
        <w:t>Arrears of dues shall constitute loss of good standing.  This includes people on paid leave of absence.  Those people in arrears of dues will be placed on Agency Fee Payroll Deduction.</w:t>
      </w:r>
    </w:p>
    <w:p w:rsidR="00EB3084" w:rsidRDefault="000A6833">
      <w:pPr>
        <w:spacing w:after="120"/>
        <w:ind w:left="2347" w:hanging="360"/>
        <w:rPr>
          <w:rFonts w:ascii="Times New Roman" w:hAnsi="Times New Roman"/>
          <w:sz w:val="24"/>
        </w:rPr>
      </w:pPr>
      <w:r>
        <w:rPr>
          <w:rFonts w:ascii="Times New Roman" w:hAnsi="Times New Roman"/>
          <w:sz w:val="24"/>
        </w:rPr>
        <w:t>b.</w:t>
      </w:r>
      <w:r>
        <w:rPr>
          <w:rFonts w:ascii="Times New Roman" w:hAnsi="Times New Roman"/>
          <w:sz w:val="24"/>
        </w:rPr>
        <w:tab/>
        <w:t>Members signed up in district payroll deduction plan shall be considered in good standing.</w:t>
      </w:r>
    </w:p>
    <w:p w:rsidR="00EB3084" w:rsidRDefault="000A6833">
      <w:pPr>
        <w:spacing w:after="120"/>
        <w:ind w:left="1987" w:hanging="1440"/>
        <w:rPr>
          <w:rFonts w:ascii="Times New Roman" w:hAnsi="Times New Roman"/>
          <w:sz w:val="24"/>
        </w:rPr>
      </w:pPr>
      <w:r>
        <w:rPr>
          <w:rFonts w:ascii="Times New Roman" w:hAnsi="Times New Roman"/>
          <w:sz w:val="24"/>
        </w:rPr>
        <w:t>Section 2:</w:t>
      </w:r>
      <w:r>
        <w:rPr>
          <w:rFonts w:ascii="Times New Roman" w:hAnsi="Times New Roman"/>
          <w:sz w:val="24"/>
        </w:rPr>
        <w:tab/>
        <w:t>Agency Fee Refund</w:t>
      </w:r>
    </w:p>
    <w:p w:rsidR="00EB3084" w:rsidRDefault="000A6833">
      <w:pPr>
        <w:spacing w:after="120"/>
        <w:ind w:left="1987" w:hanging="1440"/>
        <w:rPr>
          <w:rFonts w:ascii="Times New Roman" w:hAnsi="Times New Roman"/>
          <w:sz w:val="24"/>
        </w:rPr>
      </w:pPr>
      <w:r>
        <w:rPr>
          <w:rFonts w:ascii="Times New Roman" w:hAnsi="Times New Roman"/>
          <w:sz w:val="24"/>
        </w:rPr>
        <w:tab/>
        <w:t>Any person making service payments to the Union in lieu of dues, as mandated by Chapter 677, Laws of 1977, as amended by Chapter 678, Laws of 1977 and Chapter 122, Laws of 1978, shall have the right to object to the expenditure of his/her portion of any part of any agency shop fee deduction which represents the employee’s pro-rata shop fee deduction which represents the employee’s pro-rata share of expenditures by the organization in aid of activities or cause of political or ideological nature only incidentally related to terms and conditions of employment.  Such objections shall be made, if at all, by the objector individually notifying the Union President of his/her objection by registered or certified mail during the period between September 1st and 15th following the fiscal year for which the objection is made.</w:t>
      </w:r>
    </w:p>
    <w:p w:rsidR="00EB3084" w:rsidRDefault="000A6833">
      <w:pPr>
        <w:spacing w:after="120"/>
        <w:ind w:left="1987" w:hanging="1440"/>
        <w:rPr>
          <w:rFonts w:ascii="Times New Roman" w:hAnsi="Times New Roman"/>
          <w:sz w:val="24"/>
        </w:rPr>
      </w:pPr>
      <w:r>
        <w:rPr>
          <w:rFonts w:ascii="Times New Roman" w:hAnsi="Times New Roman"/>
          <w:sz w:val="24"/>
        </w:rPr>
        <w:tab/>
        <w:t>The approximate proportion of service fees spent by the Union for such purposes shall be determined annually, after each fiscal year of the Union.  Refund of a pro-rated portion of the objector’s fee corresponding to such proportion shall thereafter be made to each individual who has timely filed a notice of objection, as provided above.  The amount refunded shall include the individual’s pro-rated portion of refundable expenditures, if any, by the Union’s affiliates from moneys forwarded by the Union to its affiliates.</w:t>
      </w:r>
    </w:p>
    <w:p w:rsidR="00EB3084" w:rsidRDefault="000A6833">
      <w:pPr>
        <w:spacing w:after="120"/>
        <w:ind w:left="1987" w:hanging="1440"/>
        <w:rPr>
          <w:rFonts w:ascii="Times New Roman" w:hAnsi="Times New Roman"/>
          <w:sz w:val="24"/>
        </w:rPr>
      </w:pPr>
      <w:r>
        <w:rPr>
          <w:rFonts w:ascii="Times New Roman" w:hAnsi="Times New Roman"/>
          <w:sz w:val="24"/>
        </w:rPr>
        <w:tab/>
        <w:t>If an objector is dissatisfied with the proportional allocation that has been determined, an appeal may be taken by such person to the Union governing body within thirty (30) calendar days following his/her receipt of the said allocation.  Said appeal must be made in writing and addressed to the Union President.  The Union’s governing body will notify the objector of its decision within thirty (30) days.</w:t>
      </w:r>
    </w:p>
    <w:p w:rsidR="00EB3084" w:rsidRDefault="000A6833">
      <w:pPr>
        <w:spacing w:after="120"/>
        <w:ind w:left="1987" w:hanging="1440"/>
        <w:rPr>
          <w:rFonts w:ascii="Times New Roman" w:hAnsi="Times New Roman"/>
          <w:sz w:val="24"/>
        </w:rPr>
      </w:pPr>
      <w:r>
        <w:rPr>
          <w:rFonts w:ascii="Times New Roman" w:hAnsi="Times New Roman"/>
          <w:sz w:val="24"/>
        </w:rPr>
        <w:tab/>
        <w:t xml:space="preserve">If he/she is dissatisfied with the governing body’s action, the objector shall notify the Union President by certified or registered mail within thirty (30) calendar days from the date of the governing body’s decision.  The objection will then be expeditiously submitted by the Union to a neutral party appointed by the Union. Said neutral shall be a member of the American Arbitration Association Panel of Arbitrators, for hearing and resolution, it being understood that (1) the cost of such appeal shall be borne by the Union; (2) the </w:t>
      </w:r>
      <w:r>
        <w:rPr>
          <w:rFonts w:ascii="Times New Roman" w:hAnsi="Times New Roman"/>
          <w:sz w:val="24"/>
        </w:rPr>
        <w:lastRenderedPageBreak/>
        <w:t>Union, at its option, may consolidate all objections for the fiscal year and have them resolved in one arbitration proceeding to be held for that purpose; and (3) the objectors may present their appeal in person to the neutral.</w:t>
      </w:r>
    </w:p>
    <w:p w:rsidR="00EB3084" w:rsidRDefault="000A6833">
      <w:pPr>
        <w:spacing w:after="120"/>
        <w:ind w:left="1980" w:hanging="1440"/>
        <w:rPr>
          <w:rFonts w:ascii="Times New Roman" w:hAnsi="Times New Roman"/>
          <w:sz w:val="24"/>
        </w:rPr>
      </w:pPr>
      <w:r>
        <w:rPr>
          <w:rFonts w:ascii="Times New Roman" w:hAnsi="Times New Roman"/>
          <w:sz w:val="24"/>
        </w:rPr>
        <w:t>Section 3:</w:t>
      </w:r>
      <w:r>
        <w:rPr>
          <w:rFonts w:ascii="Times New Roman" w:hAnsi="Times New Roman"/>
          <w:sz w:val="24"/>
        </w:rPr>
        <w:tab/>
        <w:t>Loss of good standing shall be deemed sufficient cause to suspend any privileges of membership.  Any person not in good standing cannot vote or hold office in the organization, until such time as the member regains good standing.  Arrears may be paid to the Treasurer at any time that the Treasurer designates and at the regularly appointed times.</w:t>
      </w:r>
    </w:p>
    <w:p w:rsidR="00EB3084" w:rsidRDefault="000A6833">
      <w:pPr>
        <w:spacing w:after="120"/>
        <w:ind w:left="1980" w:hanging="1440"/>
        <w:rPr>
          <w:rFonts w:ascii="Times New Roman" w:hAnsi="Times New Roman"/>
          <w:sz w:val="24"/>
        </w:rPr>
      </w:pPr>
      <w:r>
        <w:rPr>
          <w:rFonts w:ascii="Times New Roman" w:hAnsi="Times New Roman"/>
          <w:sz w:val="24"/>
        </w:rPr>
        <w:t>Section 4:</w:t>
      </w:r>
      <w:r>
        <w:rPr>
          <w:rFonts w:ascii="Times New Roman" w:hAnsi="Times New Roman"/>
          <w:sz w:val="24"/>
        </w:rPr>
        <w:tab/>
        <w:t>Although all regular and part-time faculty members are eligible for membership, no person may be coerced into membership.  One hundred percent membership is desirable and in the best interest of all, but is not mandatory.</w:t>
      </w:r>
    </w:p>
    <w:p w:rsidR="00EB3084" w:rsidRDefault="000A6833">
      <w:pPr>
        <w:tabs>
          <w:tab w:val="left" w:pos="1980"/>
        </w:tabs>
        <w:spacing w:after="120"/>
        <w:ind w:left="2340" w:hanging="1800"/>
        <w:rPr>
          <w:rFonts w:ascii="Times New Roman" w:hAnsi="Times New Roman"/>
          <w:sz w:val="24"/>
        </w:rPr>
      </w:pPr>
      <w:r>
        <w:rPr>
          <w:rFonts w:ascii="Times New Roman" w:hAnsi="Times New Roman"/>
          <w:sz w:val="24"/>
        </w:rPr>
        <w:t>Section 5:</w:t>
      </w:r>
      <w:r>
        <w:rPr>
          <w:rFonts w:ascii="Times New Roman" w:hAnsi="Times New Roman"/>
          <w:sz w:val="24"/>
        </w:rPr>
        <w:tab/>
        <w:t>a.</w:t>
      </w:r>
      <w:r>
        <w:rPr>
          <w:rFonts w:ascii="Times New Roman" w:hAnsi="Times New Roman"/>
          <w:sz w:val="24"/>
        </w:rPr>
        <w:tab/>
        <w:t>Every member in good standing of this organization shall have equal rights and privileges to nominate candidates to hold office, to vote in elections or referendums, to attend membership meetings, and to participate in deliberations and voting upon the business of the organization.</w:t>
      </w:r>
    </w:p>
    <w:p w:rsidR="00EB3084" w:rsidRDefault="000A6833">
      <w:pPr>
        <w:spacing w:after="120"/>
        <w:ind w:left="2340" w:hanging="360"/>
        <w:rPr>
          <w:rFonts w:ascii="Times New Roman" w:hAnsi="Times New Roman"/>
          <w:sz w:val="24"/>
        </w:rPr>
      </w:pPr>
      <w:r>
        <w:rPr>
          <w:rFonts w:ascii="Times New Roman" w:hAnsi="Times New Roman"/>
          <w:sz w:val="24"/>
        </w:rPr>
        <w:t>b.</w:t>
      </w:r>
      <w:r>
        <w:rPr>
          <w:rFonts w:ascii="Times New Roman" w:hAnsi="Times New Roman"/>
          <w:sz w:val="24"/>
        </w:rPr>
        <w:tab/>
        <w:t>No member may be fined, suspended, expelled or otherwise disciplined (except for nonpayment of dues) by this organization unless such member has been served with written specific charges and given a reasonable time to prepare a defense and afforded a full and fair hearing.</w:t>
      </w:r>
    </w:p>
    <w:p w:rsidR="00EB3084" w:rsidRDefault="000A6833">
      <w:pPr>
        <w:spacing w:after="120"/>
        <w:ind w:left="2340" w:hanging="360"/>
        <w:rPr>
          <w:rFonts w:ascii="Times New Roman" w:hAnsi="Times New Roman"/>
          <w:sz w:val="24"/>
        </w:rPr>
      </w:pPr>
      <w:r>
        <w:rPr>
          <w:rFonts w:ascii="Times New Roman" w:hAnsi="Times New Roman"/>
          <w:sz w:val="24"/>
        </w:rPr>
        <w:t>c.</w:t>
      </w:r>
      <w:r>
        <w:rPr>
          <w:rFonts w:ascii="Times New Roman" w:hAnsi="Times New Roman"/>
          <w:sz w:val="24"/>
        </w:rPr>
        <w:tab/>
        <w:t>This organization shall show no discrimination toward any individual or group of individuals on the basis of sex, creed, color, race, national origin, sexual orientation, or political activities and beliefs.</w:t>
      </w:r>
    </w:p>
    <w:p w:rsidR="00EB3084" w:rsidRDefault="00D864FF">
      <w:pPr>
        <w:tabs>
          <w:tab w:val="left" w:pos="1800"/>
        </w:tabs>
        <w:ind w:left="80"/>
        <w:rPr>
          <w:rFonts w:ascii="Times New Roman" w:hAnsi="Times New Roman"/>
          <w:sz w:val="24"/>
        </w:rPr>
      </w:pPr>
    </w:p>
    <w:p w:rsidR="00EB3084" w:rsidRDefault="000A6833">
      <w:pPr>
        <w:tabs>
          <w:tab w:val="left" w:pos="1980"/>
        </w:tabs>
        <w:ind w:left="80"/>
        <w:rPr>
          <w:rFonts w:ascii="Times New Roman" w:hAnsi="Times New Roman"/>
          <w:b/>
          <w:sz w:val="24"/>
          <w:u w:val="single"/>
        </w:rPr>
      </w:pPr>
      <w:r>
        <w:rPr>
          <w:rFonts w:ascii="Times New Roman" w:hAnsi="Times New Roman"/>
          <w:b/>
          <w:sz w:val="24"/>
          <w:u w:val="single"/>
        </w:rPr>
        <w:t>ARTICLE II:</w:t>
      </w:r>
      <w:r>
        <w:rPr>
          <w:rFonts w:ascii="Times New Roman" w:hAnsi="Times New Roman"/>
          <w:b/>
          <w:sz w:val="24"/>
          <w:u w:val="single"/>
        </w:rPr>
        <w:tab/>
        <w:t>Dues</w:t>
      </w:r>
    </w:p>
    <w:p w:rsidR="00EB3084" w:rsidRDefault="000A6833">
      <w:pPr>
        <w:ind w:left="1980" w:hanging="1440"/>
        <w:rPr>
          <w:rFonts w:ascii="Times New Roman" w:hAnsi="Times New Roman"/>
          <w:sz w:val="24"/>
        </w:rPr>
      </w:pPr>
      <w:r>
        <w:rPr>
          <w:rFonts w:ascii="Times New Roman" w:hAnsi="Times New Roman"/>
          <w:sz w:val="24"/>
        </w:rPr>
        <w:t>Section 1:</w:t>
      </w:r>
      <w:r>
        <w:rPr>
          <w:rFonts w:ascii="Times New Roman" w:hAnsi="Times New Roman"/>
          <w:sz w:val="24"/>
        </w:rPr>
        <w:tab/>
        <w:t>Dues for association members shall be determined by the Executive Board in September and shall be of sufficient size to meet, but not exceed the year’s budget.</w:t>
      </w:r>
    </w:p>
    <w:p w:rsidR="00EB3084" w:rsidRDefault="00D864FF">
      <w:pPr>
        <w:tabs>
          <w:tab w:val="left" w:pos="1800"/>
        </w:tabs>
        <w:ind w:left="80"/>
        <w:rPr>
          <w:rFonts w:ascii="Times New Roman" w:hAnsi="Times New Roman"/>
          <w:sz w:val="24"/>
        </w:rPr>
      </w:pPr>
    </w:p>
    <w:p w:rsidR="00EB3084" w:rsidRDefault="000A6833">
      <w:pPr>
        <w:pStyle w:val="Heading1"/>
      </w:pPr>
      <w:r>
        <w:t>ARTICLE III:</w:t>
      </w:r>
      <w:r>
        <w:tab/>
        <w:t>Parliamentary Procedure</w:t>
      </w:r>
    </w:p>
    <w:p w:rsidR="00EB3084" w:rsidRDefault="000A6833">
      <w:pPr>
        <w:tabs>
          <w:tab w:val="left" w:pos="1980"/>
        </w:tabs>
        <w:spacing w:after="120"/>
        <w:ind w:left="2347" w:hanging="1800"/>
        <w:rPr>
          <w:rFonts w:ascii="Times New Roman" w:hAnsi="Times New Roman"/>
          <w:sz w:val="24"/>
        </w:rPr>
      </w:pPr>
      <w:r>
        <w:rPr>
          <w:rFonts w:ascii="Times New Roman" w:hAnsi="Times New Roman"/>
          <w:sz w:val="24"/>
        </w:rPr>
        <w:t>Section 1:</w:t>
      </w:r>
      <w:r>
        <w:rPr>
          <w:rFonts w:ascii="Times New Roman" w:hAnsi="Times New Roman"/>
          <w:sz w:val="24"/>
        </w:rPr>
        <w:tab/>
        <w:t>a.</w:t>
      </w:r>
      <w:r>
        <w:rPr>
          <w:rFonts w:ascii="Times New Roman" w:hAnsi="Times New Roman"/>
          <w:sz w:val="24"/>
        </w:rPr>
        <w:tab/>
        <w:t>A quorum for all regular General MPTA meetings shall consist of a group made up of twenty-five percent of the members in good standing.</w:t>
      </w:r>
    </w:p>
    <w:p w:rsidR="00EB3084" w:rsidRDefault="000A6833">
      <w:pPr>
        <w:spacing w:after="120"/>
        <w:ind w:left="2347" w:hanging="360"/>
        <w:rPr>
          <w:rFonts w:ascii="Times New Roman" w:hAnsi="Times New Roman"/>
          <w:sz w:val="24"/>
        </w:rPr>
      </w:pPr>
      <w:r>
        <w:rPr>
          <w:rFonts w:ascii="Times New Roman" w:hAnsi="Times New Roman"/>
          <w:sz w:val="24"/>
        </w:rPr>
        <w:t>b.</w:t>
      </w:r>
      <w:r>
        <w:rPr>
          <w:rFonts w:ascii="Times New Roman" w:hAnsi="Times New Roman"/>
          <w:sz w:val="24"/>
        </w:rPr>
        <w:tab/>
        <w:t>A quorum for building meetings shall consist of thirty percent of members of the building in good standing.</w:t>
      </w:r>
    </w:p>
    <w:p w:rsidR="00EB3084" w:rsidRDefault="000A6833">
      <w:pPr>
        <w:numPr>
          <w:ilvl w:val="0"/>
          <w:numId w:val="32"/>
        </w:numPr>
        <w:spacing w:after="120"/>
        <w:ind w:left="2347"/>
        <w:rPr>
          <w:rFonts w:ascii="Times New Roman" w:hAnsi="Times New Roman"/>
          <w:sz w:val="24"/>
        </w:rPr>
      </w:pPr>
      <w:r>
        <w:rPr>
          <w:rFonts w:ascii="Times New Roman" w:hAnsi="Times New Roman"/>
          <w:sz w:val="24"/>
        </w:rPr>
        <w:t>In the event that two building meetings are necessary in a single day, the quorum can consist of the two sessions.</w:t>
      </w:r>
    </w:p>
    <w:p w:rsidR="00EB3084" w:rsidRDefault="000A6833" w:rsidP="00891A3C">
      <w:pPr>
        <w:spacing w:after="120"/>
        <w:ind w:left="1980" w:hanging="1433"/>
        <w:rPr>
          <w:rFonts w:ascii="Times New Roman" w:hAnsi="Times New Roman"/>
          <w:sz w:val="24"/>
        </w:rPr>
      </w:pPr>
      <w:r>
        <w:rPr>
          <w:rFonts w:ascii="Times New Roman" w:hAnsi="Times New Roman"/>
          <w:sz w:val="24"/>
        </w:rPr>
        <w:t>Section 2:</w:t>
      </w:r>
      <w:r>
        <w:rPr>
          <w:rFonts w:ascii="Times New Roman" w:hAnsi="Times New Roman"/>
          <w:sz w:val="24"/>
        </w:rPr>
        <w:tab/>
        <w:t>a.</w:t>
      </w:r>
      <w:r w:rsidR="00891A3C">
        <w:rPr>
          <w:rFonts w:ascii="Times New Roman" w:hAnsi="Times New Roman"/>
          <w:sz w:val="24"/>
        </w:rPr>
        <w:t xml:space="preserve">  </w:t>
      </w:r>
      <w:r>
        <w:rPr>
          <w:rFonts w:ascii="Times New Roman" w:hAnsi="Times New Roman"/>
          <w:sz w:val="24"/>
        </w:rPr>
        <w:t>All memorandums of agreement must be approved, by a majority, by the Executive Board before being brought to the general membership for a vote.</w:t>
      </w:r>
    </w:p>
    <w:p w:rsidR="00EB3084" w:rsidRDefault="000A6833">
      <w:pPr>
        <w:pStyle w:val="Heading1"/>
      </w:pPr>
      <w:r>
        <w:t>ARTICLE IV:</w:t>
      </w:r>
      <w:r>
        <w:tab/>
        <w:t>Meetings</w:t>
      </w:r>
    </w:p>
    <w:p w:rsidR="00EB3084" w:rsidRDefault="000A6833">
      <w:pPr>
        <w:spacing w:after="120"/>
        <w:ind w:left="1980" w:hanging="1440"/>
        <w:rPr>
          <w:rFonts w:ascii="Times New Roman" w:hAnsi="Times New Roman"/>
          <w:sz w:val="24"/>
        </w:rPr>
      </w:pPr>
      <w:r>
        <w:rPr>
          <w:rFonts w:ascii="Times New Roman" w:hAnsi="Times New Roman"/>
          <w:sz w:val="24"/>
        </w:rPr>
        <w:t>Section 1:</w:t>
      </w:r>
      <w:r>
        <w:rPr>
          <w:rFonts w:ascii="Times New Roman" w:hAnsi="Times New Roman"/>
          <w:sz w:val="24"/>
        </w:rPr>
        <w:tab/>
        <w:t>Building meetings will be held as necessary.  Building Representatives will be elected in June for the following year.</w:t>
      </w:r>
    </w:p>
    <w:p w:rsidR="00EB3084" w:rsidRDefault="000A6833">
      <w:pPr>
        <w:pStyle w:val="BodyTextIndent3"/>
        <w:spacing w:after="120"/>
      </w:pPr>
      <w:r>
        <w:t>Section 2:</w:t>
      </w:r>
      <w:r>
        <w:tab/>
        <w:t xml:space="preserve">There will be a minimum of two General MPTA meetings per year. </w:t>
      </w:r>
    </w:p>
    <w:p w:rsidR="00EB3084" w:rsidRDefault="000A6833">
      <w:pPr>
        <w:spacing w:after="120"/>
        <w:ind w:left="1980" w:hanging="1440"/>
        <w:rPr>
          <w:rFonts w:ascii="Times New Roman" w:hAnsi="Times New Roman"/>
          <w:sz w:val="24"/>
        </w:rPr>
      </w:pPr>
      <w:r>
        <w:rPr>
          <w:rFonts w:ascii="Times New Roman" w:hAnsi="Times New Roman"/>
          <w:sz w:val="24"/>
        </w:rPr>
        <w:lastRenderedPageBreak/>
        <w:t>Section 3:</w:t>
      </w:r>
      <w:r>
        <w:rPr>
          <w:rFonts w:ascii="Times New Roman" w:hAnsi="Times New Roman"/>
          <w:sz w:val="24"/>
        </w:rPr>
        <w:tab/>
        <w:t>A member shall vote in the building where he/she spends the majority of his/her work-time.</w:t>
      </w:r>
    </w:p>
    <w:p w:rsidR="00EB3084" w:rsidRDefault="000A6833">
      <w:pPr>
        <w:tabs>
          <w:tab w:val="left" w:pos="1980"/>
        </w:tabs>
        <w:spacing w:after="120"/>
        <w:ind w:left="2340" w:hanging="1800"/>
        <w:rPr>
          <w:rFonts w:ascii="Times New Roman" w:hAnsi="Times New Roman"/>
          <w:sz w:val="24"/>
        </w:rPr>
      </w:pPr>
      <w:r>
        <w:rPr>
          <w:rFonts w:ascii="Times New Roman" w:hAnsi="Times New Roman"/>
          <w:sz w:val="24"/>
        </w:rPr>
        <w:t>Section 4:</w:t>
      </w:r>
      <w:r>
        <w:rPr>
          <w:rFonts w:ascii="Times New Roman" w:hAnsi="Times New Roman"/>
          <w:sz w:val="24"/>
        </w:rPr>
        <w:tab/>
        <w:t>a.</w:t>
      </w:r>
      <w:r>
        <w:rPr>
          <w:rFonts w:ascii="Times New Roman" w:hAnsi="Times New Roman"/>
          <w:sz w:val="24"/>
        </w:rPr>
        <w:tab/>
        <w:t>Special General Meetings:  Special meetings may be called on short notice at the discretion of the President, with the approval of the officers of the Executive Board.  Special meetings can be considered part of the minimum meeting requirements.</w:t>
      </w:r>
    </w:p>
    <w:p w:rsidR="00EB3084" w:rsidRDefault="000A6833">
      <w:pPr>
        <w:spacing w:after="120"/>
        <w:ind w:left="2340" w:hanging="360"/>
        <w:rPr>
          <w:rFonts w:ascii="Times New Roman" w:hAnsi="Times New Roman"/>
          <w:sz w:val="24"/>
        </w:rPr>
      </w:pPr>
      <w:r>
        <w:rPr>
          <w:rFonts w:ascii="Times New Roman" w:hAnsi="Times New Roman"/>
          <w:sz w:val="24"/>
        </w:rPr>
        <w:t>b.</w:t>
      </w:r>
      <w:r>
        <w:rPr>
          <w:rFonts w:ascii="Times New Roman" w:hAnsi="Times New Roman"/>
          <w:sz w:val="24"/>
        </w:rPr>
        <w:tab/>
        <w:t>Special General Meetings may also be called by petition of fifty percent of the general membership in good standing.</w:t>
      </w:r>
    </w:p>
    <w:p w:rsidR="00EB3084" w:rsidRDefault="000A6833">
      <w:pPr>
        <w:tabs>
          <w:tab w:val="left" w:pos="1980"/>
        </w:tabs>
        <w:spacing w:after="120"/>
        <w:ind w:left="86"/>
        <w:rPr>
          <w:rFonts w:ascii="Times New Roman" w:hAnsi="Times New Roman"/>
          <w:b/>
          <w:sz w:val="24"/>
          <w:u w:val="single"/>
        </w:rPr>
      </w:pPr>
      <w:r>
        <w:rPr>
          <w:rFonts w:ascii="Times New Roman" w:hAnsi="Times New Roman"/>
          <w:b/>
          <w:sz w:val="24"/>
          <w:u w:val="single"/>
        </w:rPr>
        <w:t>ARTICLE V:</w:t>
      </w:r>
      <w:r>
        <w:rPr>
          <w:rFonts w:ascii="Times New Roman" w:hAnsi="Times New Roman"/>
          <w:b/>
          <w:sz w:val="24"/>
          <w:u w:val="single"/>
        </w:rPr>
        <w:tab/>
        <w:t>Elections and Offices</w:t>
      </w:r>
    </w:p>
    <w:p w:rsidR="00EB3084" w:rsidRDefault="000A6833" w:rsidP="00EB3084">
      <w:pPr>
        <w:spacing w:after="120"/>
        <w:ind w:left="1980" w:hanging="1440"/>
        <w:rPr>
          <w:rFonts w:ascii="Times New Roman" w:hAnsi="Times New Roman"/>
          <w:sz w:val="24"/>
        </w:rPr>
      </w:pPr>
      <w:r>
        <w:rPr>
          <w:rFonts w:ascii="Times New Roman" w:hAnsi="Times New Roman"/>
          <w:sz w:val="24"/>
        </w:rPr>
        <w:t>Section 1:</w:t>
      </w:r>
      <w:r>
        <w:rPr>
          <w:rFonts w:ascii="Times New Roman" w:hAnsi="Times New Roman"/>
          <w:sz w:val="24"/>
        </w:rPr>
        <w:tab/>
        <w:t>Term of Office</w:t>
      </w:r>
    </w:p>
    <w:p w:rsidR="00EB3084" w:rsidRPr="00990698" w:rsidRDefault="000A6833" w:rsidP="00EB3084">
      <w:pPr>
        <w:spacing w:after="120"/>
        <w:ind w:left="1980" w:hanging="1440"/>
        <w:rPr>
          <w:rFonts w:ascii="Times New Roman" w:hAnsi="Times New Roman"/>
          <w:sz w:val="24"/>
        </w:rPr>
      </w:pPr>
      <w:r w:rsidRPr="00990698">
        <w:rPr>
          <w:rFonts w:ascii="Times New Roman" w:hAnsi="Times New Roman"/>
          <w:sz w:val="24"/>
          <w:szCs w:val="24"/>
        </w:rPr>
        <w:tab/>
        <w:t>Beginning with the school year 2002-2003, there will be a change in terms of office for the President, Secretary and Treasurer.  The change will be from the current one-year term, to a two-year term.</w:t>
      </w:r>
    </w:p>
    <w:p w:rsidR="00EB3084" w:rsidRPr="00990698" w:rsidRDefault="00D864FF" w:rsidP="00EB3084">
      <w:pPr>
        <w:rPr>
          <w:rFonts w:ascii="Times New Roman" w:hAnsi="Times New Roman"/>
          <w:sz w:val="24"/>
          <w:szCs w:val="24"/>
        </w:rPr>
      </w:pPr>
    </w:p>
    <w:p w:rsidR="00EB3084" w:rsidRDefault="000A6833" w:rsidP="00EB3084">
      <w:pPr>
        <w:ind w:left="1980" w:firstLine="7"/>
        <w:rPr>
          <w:rFonts w:ascii="Times New Roman" w:hAnsi="Times New Roman"/>
          <w:sz w:val="24"/>
          <w:szCs w:val="24"/>
        </w:rPr>
      </w:pPr>
      <w:r w:rsidRPr="00990698">
        <w:rPr>
          <w:rFonts w:ascii="Times New Roman" w:hAnsi="Times New Roman"/>
          <w:sz w:val="24"/>
          <w:szCs w:val="24"/>
        </w:rPr>
        <w:t>For the school year 2002-2003, the Vice Presidents’ term shall be for one-year only.</w:t>
      </w:r>
    </w:p>
    <w:p w:rsidR="00EB3084" w:rsidRDefault="00D864FF" w:rsidP="00EB3084">
      <w:pPr>
        <w:ind w:left="1980" w:firstLine="7"/>
        <w:rPr>
          <w:rFonts w:ascii="Times New Roman" w:hAnsi="Times New Roman"/>
          <w:sz w:val="24"/>
          <w:szCs w:val="24"/>
        </w:rPr>
      </w:pPr>
    </w:p>
    <w:p w:rsidR="00EB3084" w:rsidRDefault="000A6833" w:rsidP="00EB3084">
      <w:pPr>
        <w:ind w:left="1980" w:firstLine="7"/>
        <w:rPr>
          <w:rFonts w:ascii="Times New Roman" w:hAnsi="Times New Roman"/>
          <w:sz w:val="24"/>
          <w:szCs w:val="24"/>
        </w:rPr>
      </w:pPr>
      <w:r w:rsidRPr="00990698">
        <w:rPr>
          <w:rFonts w:ascii="Times New Roman" w:hAnsi="Times New Roman"/>
          <w:sz w:val="24"/>
          <w:szCs w:val="24"/>
        </w:rPr>
        <w:t>Beginning with the school year 2003-2004, the Vice Presidents’ term shall be for two years.  This assures that the terms of President and Vice President will not run concurrently.</w:t>
      </w:r>
    </w:p>
    <w:p w:rsidR="00EB3084" w:rsidRPr="00990698" w:rsidRDefault="00D864FF" w:rsidP="00EB3084">
      <w:pPr>
        <w:ind w:left="1980" w:firstLine="7"/>
        <w:rPr>
          <w:rFonts w:ascii="Times New Roman" w:hAnsi="Times New Roman"/>
          <w:sz w:val="24"/>
          <w:szCs w:val="24"/>
        </w:rPr>
      </w:pPr>
    </w:p>
    <w:p w:rsidR="00EB3084" w:rsidRDefault="000A6833" w:rsidP="00EB3084">
      <w:pPr>
        <w:ind w:left="1987" w:hanging="7"/>
        <w:rPr>
          <w:rFonts w:ascii="Times New Roman" w:hAnsi="Times New Roman"/>
          <w:sz w:val="24"/>
        </w:rPr>
      </w:pPr>
      <w:r>
        <w:rPr>
          <w:rFonts w:ascii="Times New Roman" w:hAnsi="Times New Roman"/>
          <w:sz w:val="24"/>
        </w:rPr>
        <w:t>The term of office shall be from July through June of the second calendar year.  However, during a negotiation year the incumbent officers of the Executive Board will remain in office until a new contract is signed.</w:t>
      </w:r>
    </w:p>
    <w:p w:rsidR="00EB3084" w:rsidRDefault="00D864FF">
      <w:pPr>
        <w:tabs>
          <w:tab w:val="left" w:pos="1980"/>
        </w:tabs>
        <w:spacing w:after="120"/>
        <w:ind w:left="2340" w:hanging="1800"/>
        <w:rPr>
          <w:rFonts w:ascii="Times New Roman" w:hAnsi="Times New Roman"/>
          <w:sz w:val="24"/>
        </w:rPr>
      </w:pPr>
    </w:p>
    <w:p w:rsidR="00EB3084" w:rsidRDefault="000A6833">
      <w:pPr>
        <w:tabs>
          <w:tab w:val="left" w:pos="1980"/>
        </w:tabs>
        <w:spacing w:after="120"/>
        <w:ind w:left="2340" w:hanging="1800"/>
        <w:rPr>
          <w:rFonts w:ascii="Times New Roman" w:hAnsi="Times New Roman"/>
          <w:sz w:val="24"/>
        </w:rPr>
      </w:pPr>
      <w:r>
        <w:rPr>
          <w:rFonts w:ascii="Times New Roman" w:hAnsi="Times New Roman"/>
          <w:sz w:val="24"/>
        </w:rPr>
        <w:t>Section 2:</w:t>
      </w:r>
      <w:r>
        <w:rPr>
          <w:rFonts w:ascii="Times New Roman" w:hAnsi="Times New Roman"/>
          <w:sz w:val="24"/>
        </w:rPr>
        <w:tab/>
        <w:t>a.</w:t>
      </w:r>
      <w:r>
        <w:rPr>
          <w:rFonts w:ascii="Times New Roman" w:hAnsi="Times New Roman"/>
          <w:sz w:val="24"/>
        </w:rPr>
        <w:tab/>
        <w:t>The election committee shall present a slate of officers nominating at least one person for each office.  Provision for write-in candidates shall be made on the ballot.</w:t>
      </w:r>
    </w:p>
    <w:p w:rsidR="00EB3084" w:rsidRDefault="000A6833">
      <w:pPr>
        <w:spacing w:after="120"/>
        <w:ind w:left="2340" w:hanging="360"/>
        <w:rPr>
          <w:rFonts w:ascii="Times New Roman" w:hAnsi="Times New Roman"/>
          <w:sz w:val="24"/>
        </w:rPr>
      </w:pPr>
      <w:r>
        <w:rPr>
          <w:rFonts w:ascii="Times New Roman" w:hAnsi="Times New Roman"/>
          <w:sz w:val="24"/>
        </w:rPr>
        <w:t>b.</w:t>
      </w:r>
      <w:r>
        <w:rPr>
          <w:rFonts w:ascii="Times New Roman" w:hAnsi="Times New Roman"/>
          <w:sz w:val="24"/>
        </w:rPr>
        <w:tab/>
        <w:t>The election committee shall be made up of building representatives. No one who is a candidate for office/delegate may serve on this committee.</w:t>
      </w:r>
    </w:p>
    <w:p w:rsidR="00EB3084" w:rsidRDefault="000A6833">
      <w:pPr>
        <w:spacing w:after="120"/>
        <w:ind w:left="2340" w:hanging="360"/>
        <w:rPr>
          <w:rFonts w:ascii="Times New Roman" w:hAnsi="Times New Roman"/>
          <w:sz w:val="24"/>
        </w:rPr>
      </w:pPr>
      <w:r>
        <w:rPr>
          <w:rFonts w:ascii="Times New Roman" w:hAnsi="Times New Roman"/>
          <w:sz w:val="24"/>
        </w:rPr>
        <w:t>c.</w:t>
      </w:r>
      <w:r>
        <w:rPr>
          <w:rFonts w:ascii="Times New Roman" w:hAnsi="Times New Roman"/>
          <w:sz w:val="24"/>
        </w:rPr>
        <w:tab/>
        <w:t>The election committee must provide at least a 15-day period during which nominations will be taken.</w:t>
      </w:r>
    </w:p>
    <w:p w:rsidR="00EB3084" w:rsidRDefault="000A6833" w:rsidP="0003346F">
      <w:pPr>
        <w:ind w:left="2347" w:hanging="360"/>
        <w:rPr>
          <w:rFonts w:ascii="Times New Roman" w:hAnsi="Times New Roman"/>
          <w:sz w:val="24"/>
        </w:rPr>
      </w:pPr>
      <w:r>
        <w:rPr>
          <w:rFonts w:ascii="Times New Roman" w:hAnsi="Times New Roman"/>
          <w:sz w:val="24"/>
        </w:rPr>
        <w:t>d.</w:t>
      </w:r>
      <w:r>
        <w:rPr>
          <w:rFonts w:ascii="Times New Roman" w:hAnsi="Times New Roman"/>
          <w:sz w:val="24"/>
        </w:rPr>
        <w:tab/>
      </w:r>
      <w:r w:rsidR="0003346F">
        <w:rPr>
          <w:rFonts w:ascii="Times New Roman" w:hAnsi="Times New Roman"/>
          <w:sz w:val="24"/>
        </w:rPr>
        <w:t>Those considering running for a position must complete specific nomination form.</w:t>
      </w:r>
    </w:p>
    <w:p w:rsidR="0003346F" w:rsidRDefault="0003346F" w:rsidP="0003346F">
      <w:pPr>
        <w:ind w:left="2347" w:hanging="360"/>
        <w:rPr>
          <w:rFonts w:ascii="Times New Roman" w:hAnsi="Times New Roman"/>
          <w:sz w:val="24"/>
        </w:rPr>
      </w:pPr>
    </w:p>
    <w:p w:rsidR="00EB3084" w:rsidRDefault="000A6833">
      <w:pPr>
        <w:tabs>
          <w:tab w:val="left" w:pos="1980"/>
        </w:tabs>
        <w:spacing w:after="120"/>
        <w:ind w:left="2340" w:hanging="1800"/>
        <w:rPr>
          <w:rFonts w:ascii="Times New Roman" w:hAnsi="Times New Roman"/>
          <w:sz w:val="24"/>
        </w:rPr>
      </w:pPr>
      <w:r>
        <w:rPr>
          <w:rFonts w:ascii="Times New Roman" w:hAnsi="Times New Roman"/>
          <w:sz w:val="24"/>
        </w:rPr>
        <w:t>Section 3:</w:t>
      </w:r>
      <w:r>
        <w:rPr>
          <w:rFonts w:ascii="Times New Roman" w:hAnsi="Times New Roman"/>
          <w:sz w:val="24"/>
        </w:rPr>
        <w:tab/>
        <w:t>a.</w:t>
      </w:r>
      <w:r>
        <w:rPr>
          <w:rFonts w:ascii="Times New Roman" w:hAnsi="Times New Roman"/>
          <w:sz w:val="24"/>
        </w:rPr>
        <w:tab/>
        <w:t>Elections shall be held annually before June 1</w:t>
      </w:r>
      <w:r>
        <w:rPr>
          <w:rFonts w:ascii="Times New Roman" w:hAnsi="Times New Roman"/>
          <w:sz w:val="24"/>
          <w:vertAlign w:val="superscript"/>
        </w:rPr>
        <w:t>st</w:t>
      </w:r>
      <w:r>
        <w:rPr>
          <w:rFonts w:ascii="Times New Roman" w:hAnsi="Times New Roman"/>
          <w:sz w:val="24"/>
        </w:rPr>
        <w:t>.</w:t>
      </w:r>
    </w:p>
    <w:p w:rsidR="0003346F" w:rsidRDefault="000A6833" w:rsidP="00EB3084">
      <w:pPr>
        <w:ind w:left="2340" w:hanging="540"/>
        <w:rPr>
          <w:rFonts w:ascii="Times New Roman" w:hAnsi="Times New Roman"/>
          <w:sz w:val="24"/>
          <w:szCs w:val="32"/>
        </w:rPr>
      </w:pPr>
      <w:r w:rsidRPr="00EB3084">
        <w:rPr>
          <w:rFonts w:ascii="Times New Roman" w:hAnsi="Times New Roman"/>
          <w:sz w:val="24"/>
          <w:szCs w:val="32"/>
        </w:rPr>
        <w:t xml:space="preserve">    </w:t>
      </w:r>
    </w:p>
    <w:p w:rsidR="00EB3084" w:rsidRPr="00846FD3" w:rsidRDefault="000A6833" w:rsidP="00EB3084">
      <w:pPr>
        <w:ind w:left="2340" w:hanging="540"/>
        <w:rPr>
          <w:sz w:val="32"/>
          <w:szCs w:val="32"/>
        </w:rPr>
      </w:pPr>
      <w:r>
        <w:rPr>
          <w:rFonts w:ascii="Times New Roman" w:hAnsi="Times New Roman"/>
          <w:sz w:val="24"/>
          <w:szCs w:val="32"/>
        </w:rPr>
        <w:t xml:space="preserve">    </w:t>
      </w:r>
      <w:r w:rsidRPr="00EB3084">
        <w:rPr>
          <w:rFonts w:ascii="Times New Roman" w:hAnsi="Times New Roman"/>
          <w:sz w:val="24"/>
          <w:szCs w:val="32"/>
        </w:rPr>
        <w:t xml:space="preserve">b.  </w:t>
      </w:r>
      <w:r w:rsidR="0003346F">
        <w:rPr>
          <w:rFonts w:ascii="Times New Roman" w:hAnsi="Times New Roman"/>
          <w:sz w:val="24"/>
          <w:szCs w:val="32"/>
        </w:rPr>
        <w:t xml:space="preserve"> </w:t>
      </w:r>
      <w:r w:rsidRPr="00EB3084">
        <w:rPr>
          <w:rFonts w:ascii="Times New Roman" w:hAnsi="Times New Roman"/>
          <w:sz w:val="24"/>
          <w:szCs w:val="32"/>
        </w:rPr>
        <w:t>Elections can be held no sooner than 15 days after a noti</w:t>
      </w:r>
      <w:r w:rsidR="0003346F">
        <w:rPr>
          <w:rFonts w:ascii="Times New Roman" w:hAnsi="Times New Roman"/>
          <w:sz w:val="24"/>
          <w:szCs w:val="32"/>
        </w:rPr>
        <w:t xml:space="preserve">ce of election has been sent by e-mail.  Hard copies will be made available in a central location in each building.  Notice of </w:t>
      </w:r>
      <w:r w:rsidRPr="00EB3084">
        <w:rPr>
          <w:rFonts w:ascii="Times New Roman" w:hAnsi="Times New Roman"/>
          <w:sz w:val="24"/>
          <w:szCs w:val="32"/>
        </w:rPr>
        <w:t>nominations and election date may be made at the same time.</w:t>
      </w:r>
    </w:p>
    <w:p w:rsidR="00EB3084" w:rsidRDefault="00D864FF" w:rsidP="00EB3084">
      <w:pPr>
        <w:ind w:left="2340" w:hanging="540"/>
        <w:rPr>
          <w:rFonts w:ascii="Times New Roman" w:hAnsi="Times New Roman"/>
          <w:sz w:val="24"/>
        </w:rPr>
      </w:pPr>
    </w:p>
    <w:p w:rsidR="00EB3084" w:rsidRDefault="000A6833">
      <w:pPr>
        <w:tabs>
          <w:tab w:val="left" w:pos="1980"/>
        </w:tabs>
        <w:spacing w:after="120"/>
        <w:ind w:left="2340" w:hanging="1800"/>
        <w:rPr>
          <w:rFonts w:ascii="Times New Roman" w:hAnsi="Times New Roman"/>
          <w:sz w:val="24"/>
        </w:rPr>
      </w:pPr>
      <w:r>
        <w:rPr>
          <w:rFonts w:ascii="Times New Roman" w:hAnsi="Times New Roman"/>
          <w:sz w:val="24"/>
        </w:rPr>
        <w:t>Section 4:</w:t>
      </w:r>
      <w:r>
        <w:rPr>
          <w:rFonts w:ascii="Times New Roman" w:hAnsi="Times New Roman"/>
          <w:sz w:val="24"/>
        </w:rPr>
        <w:tab/>
        <w:t>a.</w:t>
      </w:r>
      <w:r>
        <w:rPr>
          <w:rFonts w:ascii="Times New Roman" w:hAnsi="Times New Roman"/>
          <w:sz w:val="24"/>
        </w:rPr>
        <w:tab/>
        <w:t>Elections shall be held for President, Vice-President, Secretary, Treasurer and Delegates by secret ballot either by mail using a double envelope return or an on-site, sealed ballot box.  If an on-site election is held, no one, except the person casting a ballot may see the marking of the ballot or may place it in the ballot box.</w:t>
      </w:r>
    </w:p>
    <w:p w:rsidR="00EB3084" w:rsidRDefault="000A6833">
      <w:pPr>
        <w:spacing w:after="120"/>
        <w:ind w:left="2340" w:hanging="360"/>
        <w:rPr>
          <w:rFonts w:ascii="Times New Roman" w:hAnsi="Times New Roman"/>
          <w:sz w:val="24"/>
        </w:rPr>
      </w:pPr>
      <w:r>
        <w:rPr>
          <w:rFonts w:ascii="Times New Roman" w:hAnsi="Times New Roman"/>
          <w:sz w:val="24"/>
        </w:rPr>
        <w:lastRenderedPageBreak/>
        <w:t>b.</w:t>
      </w:r>
      <w:r>
        <w:rPr>
          <w:rFonts w:ascii="Times New Roman" w:hAnsi="Times New Roman"/>
          <w:sz w:val="24"/>
        </w:rPr>
        <w:tab/>
        <w:t>Mail-in ballots are sent to the MPTA Post Office box.  Two persons who are not nominees shall transport the ballots to the tally site.</w:t>
      </w:r>
    </w:p>
    <w:p w:rsidR="00EB3084" w:rsidRDefault="000A6833">
      <w:pPr>
        <w:spacing w:after="120"/>
        <w:ind w:left="2340" w:hanging="360"/>
        <w:rPr>
          <w:rFonts w:ascii="Times New Roman" w:hAnsi="Times New Roman"/>
          <w:sz w:val="24"/>
        </w:rPr>
      </w:pPr>
      <w:r>
        <w:rPr>
          <w:rFonts w:ascii="Times New Roman" w:hAnsi="Times New Roman"/>
          <w:sz w:val="24"/>
        </w:rPr>
        <w:tab/>
        <w:t>On-site elections:  each ballot box should be transported to the tally site, unopened, by two persons from each building who are not nominees.</w:t>
      </w:r>
    </w:p>
    <w:p w:rsidR="00EB3084" w:rsidRDefault="000A6833">
      <w:pPr>
        <w:spacing w:after="120"/>
        <w:ind w:left="2340" w:hanging="360"/>
        <w:rPr>
          <w:rFonts w:ascii="Times New Roman" w:hAnsi="Times New Roman"/>
          <w:sz w:val="24"/>
        </w:rPr>
      </w:pPr>
      <w:r>
        <w:rPr>
          <w:rFonts w:ascii="Times New Roman" w:hAnsi="Times New Roman"/>
          <w:sz w:val="24"/>
        </w:rPr>
        <w:tab/>
        <w:t xml:space="preserve">The election committee will count the ballots at a central location.  The results of the count must be in </w:t>
      </w:r>
      <w:r w:rsidR="0003346F">
        <w:rPr>
          <w:rFonts w:ascii="Times New Roman" w:hAnsi="Times New Roman"/>
          <w:sz w:val="24"/>
        </w:rPr>
        <w:t>writing/e-mail.</w:t>
      </w:r>
    </w:p>
    <w:p w:rsidR="00EB3084" w:rsidRDefault="000A6833">
      <w:pPr>
        <w:ind w:left="2347" w:hanging="360"/>
        <w:rPr>
          <w:rFonts w:ascii="Times New Roman" w:hAnsi="Times New Roman"/>
          <w:sz w:val="24"/>
        </w:rPr>
      </w:pPr>
      <w:r>
        <w:rPr>
          <w:rFonts w:ascii="Times New Roman" w:hAnsi="Times New Roman"/>
          <w:sz w:val="24"/>
        </w:rPr>
        <w:tab/>
        <w:t>The committee in charge must keep the ballots, tally sheets, notice of results and related material for a period of one year after the election.</w:t>
      </w:r>
    </w:p>
    <w:p w:rsidR="000A6833" w:rsidRDefault="000A6833">
      <w:pPr>
        <w:ind w:left="1987" w:hanging="1440"/>
        <w:rPr>
          <w:rFonts w:ascii="Times New Roman" w:hAnsi="Times New Roman"/>
          <w:sz w:val="24"/>
        </w:rPr>
      </w:pPr>
    </w:p>
    <w:p w:rsidR="00EB3084" w:rsidRDefault="000A6833">
      <w:pPr>
        <w:ind w:left="1987" w:hanging="1440"/>
        <w:rPr>
          <w:rFonts w:ascii="Times New Roman" w:hAnsi="Times New Roman"/>
          <w:sz w:val="24"/>
        </w:rPr>
      </w:pPr>
      <w:r>
        <w:rPr>
          <w:rFonts w:ascii="Times New Roman" w:hAnsi="Times New Roman"/>
          <w:sz w:val="24"/>
        </w:rPr>
        <w:t>Section 5:</w:t>
      </w:r>
      <w:r>
        <w:rPr>
          <w:rFonts w:ascii="Times New Roman" w:hAnsi="Times New Roman"/>
          <w:sz w:val="24"/>
        </w:rPr>
        <w:tab/>
        <w:t>A majority of the vote cast shall be deemed necessary to elect a candidate for any of the offices of the organization.  Failing a majority vote for any one candidate, the vote shall be repeated until a candidate receives a majority vote.</w:t>
      </w:r>
    </w:p>
    <w:p w:rsidR="00EB3084" w:rsidRDefault="00D864FF">
      <w:pPr>
        <w:spacing w:after="120"/>
        <w:ind w:left="1980" w:hanging="1440"/>
        <w:rPr>
          <w:rFonts w:ascii="Times New Roman" w:hAnsi="Times New Roman"/>
          <w:sz w:val="24"/>
        </w:rPr>
      </w:pPr>
    </w:p>
    <w:p w:rsidR="00EB3084" w:rsidRDefault="000A6833">
      <w:pPr>
        <w:ind w:left="1987" w:hanging="1440"/>
        <w:rPr>
          <w:rFonts w:ascii="Times New Roman" w:hAnsi="Times New Roman"/>
          <w:sz w:val="24"/>
        </w:rPr>
      </w:pPr>
      <w:r>
        <w:rPr>
          <w:rFonts w:ascii="Times New Roman" w:hAnsi="Times New Roman"/>
          <w:sz w:val="24"/>
        </w:rPr>
        <w:t>Section 6:</w:t>
      </w:r>
      <w:r>
        <w:rPr>
          <w:rFonts w:ascii="Times New Roman" w:hAnsi="Times New Roman"/>
          <w:sz w:val="24"/>
        </w:rPr>
        <w:tab/>
        <w:t>In the event that it is necessary to replace a duly elected officer who has resigned, nominations from the floor and elections for the office in question may be held as provided in Article IV, Section 4 (Special General Meetings).  The President shall appoint a temporary officer with approval of the Executive Board.</w:t>
      </w:r>
    </w:p>
    <w:p w:rsidR="00EB3084" w:rsidRDefault="00D864FF">
      <w:pPr>
        <w:spacing w:after="120"/>
        <w:ind w:left="1980" w:hanging="1440"/>
        <w:rPr>
          <w:rFonts w:ascii="Times New Roman" w:hAnsi="Times New Roman"/>
          <w:sz w:val="24"/>
        </w:rPr>
      </w:pPr>
    </w:p>
    <w:p w:rsidR="00EB3084" w:rsidRDefault="000A6833">
      <w:pPr>
        <w:ind w:left="1987" w:hanging="1440"/>
        <w:rPr>
          <w:rFonts w:ascii="Times New Roman" w:hAnsi="Times New Roman"/>
          <w:sz w:val="24"/>
        </w:rPr>
      </w:pPr>
      <w:r>
        <w:rPr>
          <w:rFonts w:ascii="Times New Roman" w:hAnsi="Times New Roman"/>
          <w:sz w:val="24"/>
        </w:rPr>
        <w:t>Section 7:</w:t>
      </w:r>
      <w:r>
        <w:rPr>
          <w:rFonts w:ascii="Times New Roman" w:hAnsi="Times New Roman"/>
          <w:sz w:val="24"/>
        </w:rPr>
        <w:tab/>
        <w:t>Recall of an officer of the Executive Board may be effected by two-thirds vote of the members in good standing.</w:t>
      </w:r>
    </w:p>
    <w:p w:rsidR="00EB3084" w:rsidRDefault="00D864FF">
      <w:pPr>
        <w:spacing w:after="120"/>
        <w:ind w:left="1980" w:hanging="1440"/>
        <w:rPr>
          <w:rFonts w:ascii="Times New Roman" w:hAnsi="Times New Roman"/>
          <w:sz w:val="24"/>
        </w:rPr>
      </w:pPr>
    </w:p>
    <w:p w:rsidR="00EB3084" w:rsidRDefault="000A6833">
      <w:pPr>
        <w:ind w:left="1987" w:hanging="1440"/>
        <w:rPr>
          <w:rFonts w:ascii="Times New Roman" w:hAnsi="Times New Roman"/>
          <w:sz w:val="24"/>
        </w:rPr>
      </w:pPr>
      <w:r>
        <w:rPr>
          <w:rFonts w:ascii="Times New Roman" w:hAnsi="Times New Roman"/>
          <w:sz w:val="24"/>
        </w:rPr>
        <w:t>Section 8:</w:t>
      </w:r>
      <w:r>
        <w:rPr>
          <w:rFonts w:ascii="Times New Roman" w:hAnsi="Times New Roman"/>
          <w:sz w:val="24"/>
        </w:rPr>
        <w:tab/>
      </w:r>
      <w:r w:rsidR="0003346F">
        <w:rPr>
          <w:rFonts w:ascii="Times New Roman" w:hAnsi="Times New Roman"/>
          <w:sz w:val="24"/>
        </w:rPr>
        <w:t>Any member on district approved leave, not including general sick days/daily absences; is responsible to contact his/her building representatives to obtain appropriate voting materials.  See Section 4, b.</w:t>
      </w:r>
    </w:p>
    <w:p w:rsidR="0003346F" w:rsidRDefault="0003346F">
      <w:pPr>
        <w:ind w:left="1987" w:hanging="1440"/>
        <w:rPr>
          <w:rFonts w:ascii="Times New Roman" w:hAnsi="Times New Roman"/>
          <w:sz w:val="24"/>
        </w:rPr>
      </w:pPr>
    </w:p>
    <w:p w:rsidR="0003346F" w:rsidRDefault="0003346F">
      <w:pPr>
        <w:ind w:left="1987" w:hanging="1440"/>
        <w:rPr>
          <w:rFonts w:ascii="Times New Roman" w:hAnsi="Times New Roman"/>
          <w:sz w:val="24"/>
        </w:rPr>
      </w:pPr>
      <w:r>
        <w:rPr>
          <w:rFonts w:ascii="Times New Roman" w:hAnsi="Times New Roman"/>
          <w:sz w:val="24"/>
        </w:rPr>
        <w:t>Section 9:</w:t>
      </w:r>
      <w:r>
        <w:rPr>
          <w:rFonts w:ascii="Times New Roman" w:hAnsi="Times New Roman"/>
          <w:sz w:val="24"/>
        </w:rPr>
        <w:tab/>
        <w:t>Ballots will be provided 2 days prior to any election.</w:t>
      </w:r>
    </w:p>
    <w:p w:rsidR="00EB3084" w:rsidRDefault="00D864FF">
      <w:pPr>
        <w:spacing w:after="120"/>
        <w:ind w:left="1980" w:hanging="1440"/>
        <w:rPr>
          <w:rFonts w:ascii="Times New Roman" w:hAnsi="Times New Roman"/>
          <w:sz w:val="24"/>
        </w:rPr>
      </w:pPr>
    </w:p>
    <w:p w:rsidR="00EB3084" w:rsidRDefault="00D864FF">
      <w:pPr>
        <w:spacing w:after="120"/>
        <w:ind w:left="1980" w:hanging="1440"/>
        <w:rPr>
          <w:rFonts w:ascii="Times New Roman" w:hAnsi="Times New Roman"/>
          <w:sz w:val="24"/>
        </w:rPr>
      </w:pPr>
    </w:p>
    <w:p w:rsidR="00EB3084" w:rsidRDefault="000A6833">
      <w:pPr>
        <w:tabs>
          <w:tab w:val="left" w:pos="1980"/>
        </w:tabs>
        <w:ind w:left="80"/>
        <w:rPr>
          <w:rFonts w:ascii="Times New Roman" w:hAnsi="Times New Roman"/>
          <w:b/>
          <w:sz w:val="24"/>
          <w:u w:val="single"/>
        </w:rPr>
      </w:pPr>
      <w:r>
        <w:rPr>
          <w:rFonts w:ascii="Times New Roman" w:hAnsi="Times New Roman"/>
          <w:b/>
          <w:sz w:val="24"/>
          <w:u w:val="single"/>
        </w:rPr>
        <w:t>Article VI:</w:t>
      </w:r>
      <w:r>
        <w:rPr>
          <w:rFonts w:ascii="Times New Roman" w:hAnsi="Times New Roman"/>
          <w:b/>
          <w:sz w:val="24"/>
          <w:u w:val="single"/>
        </w:rPr>
        <w:tab/>
        <w:t>Officers</w:t>
      </w:r>
    </w:p>
    <w:p w:rsidR="00EB3084" w:rsidRDefault="000A6833">
      <w:pPr>
        <w:ind w:left="1980" w:hanging="1440"/>
        <w:rPr>
          <w:rFonts w:ascii="Times New Roman" w:hAnsi="Times New Roman"/>
          <w:sz w:val="24"/>
        </w:rPr>
      </w:pPr>
      <w:r>
        <w:rPr>
          <w:rFonts w:ascii="Times New Roman" w:hAnsi="Times New Roman"/>
          <w:sz w:val="24"/>
        </w:rPr>
        <w:t>Section 1:</w:t>
      </w:r>
      <w:r>
        <w:rPr>
          <w:rFonts w:ascii="Times New Roman" w:hAnsi="Times New Roman"/>
          <w:sz w:val="24"/>
        </w:rPr>
        <w:tab/>
        <w:t xml:space="preserve">Each elected position shall receive a reimbursement for expenses incurred equal to 25% of the annual MPTA membership dues.  </w:t>
      </w:r>
    </w:p>
    <w:p w:rsidR="000A6833" w:rsidRDefault="000A6833">
      <w:pPr>
        <w:spacing w:after="120"/>
        <w:ind w:left="1987" w:hanging="1440"/>
        <w:rPr>
          <w:rFonts w:ascii="Times New Roman" w:hAnsi="Times New Roman"/>
          <w:sz w:val="24"/>
        </w:rPr>
      </w:pPr>
    </w:p>
    <w:p w:rsidR="00EB3084" w:rsidRDefault="000A6833">
      <w:pPr>
        <w:spacing w:after="120"/>
        <w:ind w:left="1987" w:hanging="1440"/>
        <w:rPr>
          <w:rFonts w:ascii="Times New Roman" w:hAnsi="Times New Roman"/>
          <w:sz w:val="24"/>
        </w:rPr>
      </w:pPr>
      <w:r>
        <w:rPr>
          <w:rFonts w:ascii="Times New Roman" w:hAnsi="Times New Roman"/>
          <w:sz w:val="24"/>
        </w:rPr>
        <w:t>Section 2:</w:t>
      </w:r>
      <w:r>
        <w:rPr>
          <w:rFonts w:ascii="Times New Roman" w:hAnsi="Times New Roman"/>
          <w:sz w:val="24"/>
        </w:rPr>
        <w:tab/>
        <w:t>Duties of President</w:t>
      </w:r>
    </w:p>
    <w:p w:rsidR="00EB3084" w:rsidRDefault="000A6833">
      <w:pPr>
        <w:tabs>
          <w:tab w:val="left" w:pos="2340"/>
        </w:tabs>
        <w:spacing w:after="60"/>
        <w:ind w:left="2340" w:hanging="353"/>
        <w:rPr>
          <w:rFonts w:ascii="Times New Roman" w:hAnsi="Times New Roman"/>
          <w:sz w:val="24"/>
        </w:rPr>
      </w:pPr>
      <w:r>
        <w:rPr>
          <w:rFonts w:ascii="Times New Roman" w:hAnsi="Times New Roman"/>
          <w:sz w:val="24"/>
        </w:rPr>
        <w:t>The President shall:</w:t>
      </w:r>
    </w:p>
    <w:p w:rsidR="00EB3084" w:rsidRDefault="000A6833">
      <w:pPr>
        <w:numPr>
          <w:ilvl w:val="0"/>
          <w:numId w:val="27"/>
        </w:numPr>
        <w:tabs>
          <w:tab w:val="clear" w:pos="360"/>
          <w:tab w:val="left" w:pos="2340"/>
        </w:tabs>
        <w:spacing w:after="60"/>
        <w:ind w:left="2340" w:hanging="353"/>
        <w:rPr>
          <w:rFonts w:ascii="Times New Roman" w:hAnsi="Times New Roman"/>
          <w:sz w:val="24"/>
        </w:rPr>
      </w:pPr>
      <w:r>
        <w:rPr>
          <w:rFonts w:ascii="Times New Roman" w:hAnsi="Times New Roman"/>
          <w:sz w:val="24"/>
        </w:rPr>
        <w:t>Term shall be for two years.</w:t>
      </w:r>
    </w:p>
    <w:p w:rsidR="00EB3084" w:rsidRDefault="000A6833">
      <w:pPr>
        <w:numPr>
          <w:ilvl w:val="0"/>
          <w:numId w:val="27"/>
        </w:numPr>
        <w:tabs>
          <w:tab w:val="clear" w:pos="360"/>
          <w:tab w:val="left" w:pos="2340"/>
        </w:tabs>
        <w:spacing w:after="60"/>
        <w:ind w:left="2340" w:hanging="353"/>
        <w:rPr>
          <w:rFonts w:ascii="Times New Roman" w:hAnsi="Times New Roman"/>
          <w:sz w:val="24"/>
        </w:rPr>
      </w:pPr>
      <w:r>
        <w:rPr>
          <w:rFonts w:ascii="Times New Roman" w:hAnsi="Times New Roman"/>
          <w:sz w:val="24"/>
        </w:rPr>
        <w:t>Preside at all general meetings of the MPTA, as well as all regular and special meetings of the Executive Board except nominating committee meetings.</w:t>
      </w:r>
    </w:p>
    <w:p w:rsidR="00EB3084" w:rsidRDefault="000A6833">
      <w:pPr>
        <w:numPr>
          <w:ilvl w:val="0"/>
          <w:numId w:val="27"/>
        </w:numPr>
        <w:tabs>
          <w:tab w:val="clear" w:pos="360"/>
          <w:tab w:val="left" w:pos="2340"/>
        </w:tabs>
        <w:spacing w:after="60"/>
        <w:ind w:left="2340" w:hanging="353"/>
        <w:rPr>
          <w:rFonts w:ascii="Times New Roman" w:hAnsi="Times New Roman"/>
          <w:sz w:val="24"/>
        </w:rPr>
      </w:pPr>
      <w:r>
        <w:rPr>
          <w:rFonts w:ascii="Times New Roman" w:hAnsi="Times New Roman"/>
          <w:sz w:val="24"/>
        </w:rPr>
        <w:t>After posting of positions, receipt of applications, President will, with the Executive Board, appoint all committees and committee chairpersons.</w:t>
      </w:r>
    </w:p>
    <w:p w:rsidR="00EB3084" w:rsidRDefault="000A6833">
      <w:pPr>
        <w:numPr>
          <w:ilvl w:val="0"/>
          <w:numId w:val="27"/>
        </w:numPr>
        <w:tabs>
          <w:tab w:val="clear" w:pos="360"/>
          <w:tab w:val="left" w:pos="2340"/>
        </w:tabs>
        <w:spacing w:after="60"/>
        <w:ind w:left="2340" w:hanging="353"/>
        <w:rPr>
          <w:rFonts w:ascii="Times New Roman" w:hAnsi="Times New Roman"/>
          <w:sz w:val="24"/>
        </w:rPr>
      </w:pPr>
      <w:r>
        <w:rPr>
          <w:rFonts w:ascii="Times New Roman" w:hAnsi="Times New Roman"/>
          <w:sz w:val="24"/>
        </w:rPr>
        <w:lastRenderedPageBreak/>
        <w:t>Be empowered to call special meetings of the membership, at the direction of the Executive Board.</w:t>
      </w:r>
    </w:p>
    <w:p w:rsidR="00EB3084" w:rsidRDefault="000A6833">
      <w:pPr>
        <w:numPr>
          <w:ilvl w:val="0"/>
          <w:numId w:val="27"/>
        </w:numPr>
        <w:tabs>
          <w:tab w:val="clear" w:pos="360"/>
          <w:tab w:val="left" w:pos="2340"/>
        </w:tabs>
        <w:spacing w:after="60"/>
        <w:ind w:left="2340" w:hanging="353"/>
        <w:rPr>
          <w:rFonts w:ascii="Times New Roman" w:hAnsi="Times New Roman"/>
          <w:sz w:val="24"/>
        </w:rPr>
      </w:pPr>
      <w:r>
        <w:rPr>
          <w:rFonts w:ascii="Times New Roman" w:hAnsi="Times New Roman"/>
          <w:sz w:val="24"/>
        </w:rPr>
        <w:t>Represent the Associations as the first delegate to the NYSUT Representative Assembly and shall also represent the Association as the first delegate to the delegate assemblies of the national affiliates, the AFT and AFL-CIO and all other associations that NYSUT is affiliated with.</w:t>
      </w:r>
    </w:p>
    <w:p w:rsidR="00EB3084" w:rsidRDefault="000A6833">
      <w:pPr>
        <w:numPr>
          <w:ilvl w:val="0"/>
          <w:numId w:val="27"/>
        </w:numPr>
        <w:tabs>
          <w:tab w:val="clear" w:pos="360"/>
          <w:tab w:val="left" w:pos="2340"/>
        </w:tabs>
        <w:spacing w:after="60"/>
        <w:ind w:left="2340" w:hanging="353"/>
        <w:rPr>
          <w:rFonts w:ascii="Times New Roman" w:hAnsi="Times New Roman"/>
          <w:sz w:val="24"/>
        </w:rPr>
      </w:pPr>
      <w:r>
        <w:rPr>
          <w:rFonts w:ascii="Times New Roman" w:hAnsi="Times New Roman"/>
          <w:sz w:val="24"/>
        </w:rPr>
        <w:t>Represent the MPTA at the established meetings with the Administration and the MPTA.</w:t>
      </w:r>
    </w:p>
    <w:p w:rsidR="00EB3084" w:rsidRDefault="000A6833">
      <w:pPr>
        <w:numPr>
          <w:ilvl w:val="0"/>
          <w:numId w:val="27"/>
        </w:numPr>
        <w:tabs>
          <w:tab w:val="clear" w:pos="360"/>
          <w:tab w:val="left" w:pos="2340"/>
        </w:tabs>
        <w:spacing w:after="60"/>
        <w:ind w:left="2340" w:hanging="353"/>
        <w:rPr>
          <w:rFonts w:ascii="Times New Roman" w:hAnsi="Times New Roman"/>
          <w:sz w:val="24"/>
        </w:rPr>
      </w:pPr>
      <w:r>
        <w:rPr>
          <w:rFonts w:ascii="Times New Roman" w:hAnsi="Times New Roman"/>
          <w:sz w:val="24"/>
        </w:rPr>
        <w:t>Be empowered to co-sign all checks.</w:t>
      </w:r>
    </w:p>
    <w:p w:rsidR="00EB3084" w:rsidRDefault="000A6833">
      <w:pPr>
        <w:numPr>
          <w:ilvl w:val="0"/>
          <w:numId w:val="27"/>
        </w:numPr>
        <w:tabs>
          <w:tab w:val="clear" w:pos="360"/>
          <w:tab w:val="left" w:pos="2340"/>
        </w:tabs>
        <w:spacing w:after="60"/>
        <w:ind w:left="2340" w:hanging="353"/>
        <w:rPr>
          <w:rFonts w:ascii="Times New Roman" w:hAnsi="Times New Roman"/>
          <w:sz w:val="24"/>
        </w:rPr>
      </w:pPr>
      <w:r>
        <w:rPr>
          <w:rFonts w:ascii="Times New Roman" w:hAnsi="Times New Roman"/>
          <w:sz w:val="24"/>
        </w:rPr>
        <w:t>Be responsible for timely distribution of the minutes to the Executive Board.</w:t>
      </w:r>
    </w:p>
    <w:p w:rsidR="00EB3084" w:rsidRDefault="000A6833">
      <w:pPr>
        <w:numPr>
          <w:ilvl w:val="0"/>
          <w:numId w:val="27"/>
        </w:numPr>
        <w:tabs>
          <w:tab w:val="clear" w:pos="360"/>
          <w:tab w:val="left" w:pos="2340"/>
        </w:tabs>
        <w:spacing w:after="60"/>
        <w:ind w:left="2340" w:hanging="353"/>
        <w:rPr>
          <w:rFonts w:ascii="Times New Roman" w:hAnsi="Times New Roman"/>
          <w:sz w:val="24"/>
        </w:rPr>
      </w:pPr>
      <w:r>
        <w:rPr>
          <w:rFonts w:ascii="Times New Roman" w:hAnsi="Times New Roman"/>
          <w:sz w:val="24"/>
        </w:rPr>
        <w:t>Be an ex-office member of all committees.</w:t>
      </w:r>
    </w:p>
    <w:p w:rsidR="00EB3084" w:rsidRDefault="000A6833">
      <w:pPr>
        <w:numPr>
          <w:ilvl w:val="0"/>
          <w:numId w:val="27"/>
        </w:numPr>
        <w:tabs>
          <w:tab w:val="clear" w:pos="360"/>
          <w:tab w:val="left" w:pos="2340"/>
        </w:tabs>
        <w:spacing w:after="60"/>
        <w:ind w:left="2340" w:hanging="353"/>
        <w:rPr>
          <w:rFonts w:ascii="Times New Roman" w:hAnsi="Times New Roman"/>
          <w:sz w:val="24"/>
        </w:rPr>
      </w:pPr>
      <w:r>
        <w:rPr>
          <w:rFonts w:ascii="Times New Roman" w:hAnsi="Times New Roman"/>
          <w:sz w:val="24"/>
        </w:rPr>
        <w:t>Shall receive a reimbursement for expenses incurred of 15% of salary step MA-6.</w:t>
      </w:r>
    </w:p>
    <w:p w:rsidR="00EB3084" w:rsidRDefault="000A6833">
      <w:pPr>
        <w:numPr>
          <w:ilvl w:val="0"/>
          <w:numId w:val="27"/>
        </w:numPr>
        <w:tabs>
          <w:tab w:val="clear" w:pos="360"/>
          <w:tab w:val="left" w:pos="2340"/>
        </w:tabs>
        <w:spacing w:after="60"/>
        <w:ind w:left="2340" w:hanging="353"/>
        <w:rPr>
          <w:rFonts w:ascii="Times New Roman" w:hAnsi="Times New Roman"/>
          <w:sz w:val="24"/>
        </w:rPr>
      </w:pPr>
      <w:r>
        <w:rPr>
          <w:rFonts w:ascii="Times New Roman" w:hAnsi="Times New Roman"/>
          <w:sz w:val="24"/>
        </w:rPr>
        <w:t>The President shall receive a reimbursement for expenses incurred of 9% of MA-6 for summer responsibilities.</w:t>
      </w:r>
    </w:p>
    <w:p w:rsidR="00EB3084" w:rsidRDefault="00D864FF">
      <w:pPr>
        <w:ind w:left="1800" w:hanging="1260"/>
        <w:rPr>
          <w:rFonts w:ascii="Times New Roman" w:hAnsi="Times New Roman"/>
          <w:sz w:val="24"/>
        </w:rPr>
      </w:pPr>
    </w:p>
    <w:p w:rsidR="00EB3084" w:rsidRDefault="000A6833">
      <w:pPr>
        <w:spacing w:after="120"/>
        <w:ind w:left="1987" w:hanging="1440"/>
        <w:rPr>
          <w:rFonts w:ascii="Times New Roman" w:hAnsi="Times New Roman"/>
          <w:sz w:val="24"/>
        </w:rPr>
      </w:pPr>
      <w:r>
        <w:rPr>
          <w:rFonts w:ascii="Times New Roman" w:hAnsi="Times New Roman"/>
          <w:sz w:val="24"/>
        </w:rPr>
        <w:t>Section 3:</w:t>
      </w:r>
      <w:r>
        <w:rPr>
          <w:rFonts w:ascii="Times New Roman" w:hAnsi="Times New Roman"/>
          <w:sz w:val="24"/>
        </w:rPr>
        <w:tab/>
        <w:t>Duties of the Vice-President</w:t>
      </w:r>
    </w:p>
    <w:p w:rsidR="00EB3084" w:rsidRDefault="000A6833">
      <w:pPr>
        <w:ind w:left="1980" w:hanging="1440"/>
        <w:rPr>
          <w:rFonts w:ascii="Times New Roman" w:hAnsi="Times New Roman"/>
          <w:sz w:val="24"/>
        </w:rPr>
      </w:pPr>
      <w:r>
        <w:rPr>
          <w:rFonts w:ascii="Times New Roman" w:hAnsi="Times New Roman"/>
          <w:sz w:val="24"/>
        </w:rPr>
        <w:tab/>
        <w:t>The Vice-President shall:</w:t>
      </w:r>
    </w:p>
    <w:p w:rsidR="00EB3084" w:rsidRDefault="000A6833">
      <w:pPr>
        <w:numPr>
          <w:ilvl w:val="0"/>
          <w:numId w:val="30"/>
        </w:numPr>
        <w:tabs>
          <w:tab w:val="clear" w:pos="360"/>
        </w:tabs>
        <w:spacing w:after="60"/>
        <w:ind w:left="2520"/>
        <w:rPr>
          <w:rFonts w:ascii="Times New Roman" w:hAnsi="Times New Roman"/>
          <w:sz w:val="24"/>
        </w:rPr>
      </w:pPr>
      <w:r>
        <w:rPr>
          <w:rFonts w:ascii="Times New Roman" w:hAnsi="Times New Roman"/>
          <w:sz w:val="24"/>
        </w:rPr>
        <w:t>Term shall be for one year until the election year of 2003, at which time the term shall be for two years from then on.</w:t>
      </w:r>
    </w:p>
    <w:p w:rsidR="00EB3084" w:rsidRDefault="000A6833">
      <w:pPr>
        <w:numPr>
          <w:ilvl w:val="0"/>
          <w:numId w:val="30"/>
        </w:numPr>
        <w:tabs>
          <w:tab w:val="clear" w:pos="360"/>
        </w:tabs>
        <w:spacing w:after="60"/>
        <w:ind w:left="2520"/>
        <w:rPr>
          <w:rFonts w:ascii="Times New Roman" w:hAnsi="Times New Roman"/>
          <w:sz w:val="24"/>
        </w:rPr>
      </w:pPr>
      <w:r>
        <w:rPr>
          <w:rFonts w:ascii="Times New Roman" w:hAnsi="Times New Roman"/>
          <w:sz w:val="24"/>
        </w:rPr>
        <w:t>Assume the duties and responsibilities of the President in his/her absence.</w:t>
      </w:r>
    </w:p>
    <w:p w:rsidR="00EB3084" w:rsidRDefault="000A6833">
      <w:pPr>
        <w:numPr>
          <w:ilvl w:val="0"/>
          <w:numId w:val="30"/>
        </w:numPr>
        <w:tabs>
          <w:tab w:val="clear" w:pos="360"/>
        </w:tabs>
        <w:spacing w:after="60"/>
        <w:ind w:left="2520"/>
        <w:rPr>
          <w:rFonts w:ascii="Times New Roman" w:hAnsi="Times New Roman"/>
          <w:sz w:val="24"/>
        </w:rPr>
      </w:pPr>
      <w:r>
        <w:rPr>
          <w:rFonts w:ascii="Times New Roman" w:hAnsi="Times New Roman"/>
          <w:sz w:val="24"/>
        </w:rPr>
        <w:t>Be responsible for grievances.</w:t>
      </w:r>
    </w:p>
    <w:p w:rsidR="00EB3084" w:rsidRDefault="000A6833">
      <w:pPr>
        <w:numPr>
          <w:ilvl w:val="0"/>
          <w:numId w:val="30"/>
        </w:numPr>
        <w:tabs>
          <w:tab w:val="clear" w:pos="360"/>
        </w:tabs>
        <w:spacing w:after="60"/>
        <w:ind w:left="2520"/>
        <w:rPr>
          <w:rFonts w:ascii="Times New Roman" w:hAnsi="Times New Roman"/>
          <w:sz w:val="24"/>
        </w:rPr>
      </w:pPr>
      <w:r>
        <w:rPr>
          <w:rFonts w:ascii="Times New Roman" w:hAnsi="Times New Roman"/>
          <w:sz w:val="24"/>
        </w:rPr>
        <w:t>Be responsible for Constitutional Reform and Revision.  A committee will be formed, when needed.  The committee will consist of at least 1 member from each of the four buildings whenever possible.</w:t>
      </w:r>
    </w:p>
    <w:p w:rsidR="00EB3084" w:rsidRDefault="000A6833">
      <w:pPr>
        <w:numPr>
          <w:ilvl w:val="0"/>
          <w:numId w:val="30"/>
        </w:numPr>
        <w:tabs>
          <w:tab w:val="clear" w:pos="360"/>
        </w:tabs>
        <w:spacing w:after="60"/>
        <w:ind w:left="2520"/>
        <w:rPr>
          <w:rFonts w:ascii="Times New Roman" w:hAnsi="Times New Roman"/>
          <w:sz w:val="24"/>
        </w:rPr>
      </w:pPr>
      <w:r>
        <w:rPr>
          <w:rFonts w:ascii="Times New Roman" w:hAnsi="Times New Roman"/>
          <w:sz w:val="24"/>
        </w:rPr>
        <w:t>Be responsible for Restructuring the Committee system as needed.  The Executive Board must approve all changes.</w:t>
      </w:r>
    </w:p>
    <w:p w:rsidR="00EB3084" w:rsidRDefault="000A6833">
      <w:pPr>
        <w:numPr>
          <w:ilvl w:val="0"/>
          <w:numId w:val="30"/>
        </w:numPr>
        <w:tabs>
          <w:tab w:val="clear" w:pos="360"/>
        </w:tabs>
        <w:spacing w:after="60"/>
        <w:ind w:left="2520"/>
        <w:rPr>
          <w:rFonts w:ascii="Times New Roman" w:hAnsi="Times New Roman"/>
          <w:sz w:val="24"/>
        </w:rPr>
      </w:pPr>
      <w:r>
        <w:rPr>
          <w:rFonts w:ascii="Times New Roman" w:hAnsi="Times New Roman"/>
          <w:sz w:val="24"/>
        </w:rPr>
        <w:t xml:space="preserve">Perform such other duties as the President may request. </w:t>
      </w:r>
    </w:p>
    <w:p w:rsidR="00EB3084" w:rsidRDefault="000A6833">
      <w:pPr>
        <w:numPr>
          <w:ilvl w:val="0"/>
          <w:numId w:val="30"/>
        </w:numPr>
        <w:tabs>
          <w:tab w:val="clear" w:pos="360"/>
        </w:tabs>
        <w:spacing w:after="60"/>
        <w:ind w:left="2520"/>
        <w:rPr>
          <w:rFonts w:ascii="Times New Roman" w:hAnsi="Times New Roman"/>
          <w:sz w:val="24"/>
        </w:rPr>
      </w:pPr>
      <w:r>
        <w:rPr>
          <w:rFonts w:ascii="Times New Roman" w:hAnsi="Times New Roman"/>
          <w:sz w:val="24"/>
        </w:rPr>
        <w:t>Shall represent the Association as the second delegate to the NYSUT Representative Assembly and shall also represent the Association as the second delegate to the assemblies of the national affiliates, the AFT and the AFL-CIO.</w:t>
      </w:r>
    </w:p>
    <w:p w:rsidR="00EB3084" w:rsidRDefault="000A6833">
      <w:pPr>
        <w:numPr>
          <w:ilvl w:val="0"/>
          <w:numId w:val="30"/>
        </w:numPr>
        <w:tabs>
          <w:tab w:val="clear" w:pos="360"/>
        </w:tabs>
        <w:spacing w:after="60"/>
        <w:ind w:left="2520"/>
        <w:rPr>
          <w:rFonts w:ascii="Times New Roman" w:hAnsi="Times New Roman"/>
          <w:sz w:val="24"/>
        </w:rPr>
      </w:pPr>
      <w:r>
        <w:rPr>
          <w:rFonts w:ascii="Times New Roman" w:hAnsi="Times New Roman"/>
          <w:sz w:val="24"/>
        </w:rPr>
        <w:t>Shall receive a reimbursement for expenses incurred of 8% of salary step MA-6</w:t>
      </w:r>
    </w:p>
    <w:p w:rsidR="00EB3084" w:rsidRDefault="00D864FF">
      <w:pPr>
        <w:ind w:left="1800" w:hanging="1260"/>
        <w:rPr>
          <w:rFonts w:ascii="Times New Roman" w:hAnsi="Times New Roman"/>
          <w:sz w:val="24"/>
        </w:rPr>
      </w:pPr>
    </w:p>
    <w:p w:rsidR="00EB3084" w:rsidRDefault="000A6833">
      <w:pPr>
        <w:spacing w:after="120"/>
        <w:ind w:left="1987" w:hanging="1440"/>
        <w:rPr>
          <w:rFonts w:ascii="Times New Roman" w:hAnsi="Times New Roman"/>
          <w:sz w:val="24"/>
        </w:rPr>
      </w:pPr>
      <w:r>
        <w:rPr>
          <w:rFonts w:ascii="Times New Roman" w:hAnsi="Times New Roman"/>
          <w:sz w:val="24"/>
        </w:rPr>
        <w:t>Section 4:</w:t>
      </w:r>
      <w:r>
        <w:rPr>
          <w:rFonts w:ascii="Times New Roman" w:hAnsi="Times New Roman"/>
          <w:sz w:val="24"/>
        </w:rPr>
        <w:tab/>
        <w:t>Duties of the Secretary</w:t>
      </w:r>
    </w:p>
    <w:p w:rsidR="00EB3084" w:rsidRDefault="000A6833">
      <w:pPr>
        <w:ind w:left="1980" w:hanging="1440"/>
        <w:rPr>
          <w:rFonts w:ascii="Times New Roman" w:hAnsi="Times New Roman"/>
          <w:sz w:val="24"/>
        </w:rPr>
      </w:pPr>
      <w:r>
        <w:rPr>
          <w:rFonts w:ascii="Times New Roman" w:hAnsi="Times New Roman"/>
          <w:sz w:val="24"/>
        </w:rPr>
        <w:tab/>
        <w:t>The Secretary shall:</w:t>
      </w:r>
    </w:p>
    <w:p w:rsidR="00EB3084" w:rsidRDefault="000A6833">
      <w:pPr>
        <w:numPr>
          <w:ilvl w:val="0"/>
          <w:numId w:val="31"/>
        </w:numPr>
        <w:tabs>
          <w:tab w:val="clear" w:pos="360"/>
          <w:tab w:val="num" w:pos="2520"/>
        </w:tabs>
        <w:ind w:left="2520"/>
        <w:rPr>
          <w:rFonts w:ascii="Times New Roman" w:hAnsi="Times New Roman"/>
          <w:sz w:val="24"/>
        </w:rPr>
      </w:pPr>
      <w:r>
        <w:rPr>
          <w:rFonts w:ascii="Times New Roman" w:hAnsi="Times New Roman"/>
          <w:sz w:val="24"/>
        </w:rPr>
        <w:t>Term shall be for two years.</w:t>
      </w:r>
    </w:p>
    <w:p w:rsidR="00EB3084" w:rsidRDefault="000A6833">
      <w:pPr>
        <w:numPr>
          <w:ilvl w:val="0"/>
          <w:numId w:val="31"/>
        </w:numPr>
        <w:tabs>
          <w:tab w:val="clear" w:pos="360"/>
        </w:tabs>
        <w:ind w:left="2520"/>
        <w:rPr>
          <w:rFonts w:ascii="Times New Roman" w:hAnsi="Times New Roman"/>
          <w:sz w:val="24"/>
        </w:rPr>
      </w:pPr>
      <w:r>
        <w:rPr>
          <w:rFonts w:ascii="Times New Roman" w:hAnsi="Times New Roman"/>
          <w:sz w:val="24"/>
        </w:rPr>
        <w:t>Record the minutes of the General Membership and Executive Board meeting.  The minutes shall be made available to the President not later than five school days after such meetings have been held.  All records of meetings shall be kept in the Association file.</w:t>
      </w:r>
    </w:p>
    <w:p w:rsidR="00EB3084" w:rsidRDefault="000A6833">
      <w:pPr>
        <w:numPr>
          <w:ilvl w:val="0"/>
          <w:numId w:val="31"/>
        </w:numPr>
        <w:tabs>
          <w:tab w:val="clear" w:pos="360"/>
        </w:tabs>
        <w:ind w:left="2520"/>
        <w:rPr>
          <w:rFonts w:ascii="Times New Roman" w:hAnsi="Times New Roman"/>
          <w:sz w:val="24"/>
        </w:rPr>
      </w:pPr>
      <w:r>
        <w:rPr>
          <w:rFonts w:ascii="Times New Roman" w:hAnsi="Times New Roman"/>
          <w:sz w:val="24"/>
        </w:rPr>
        <w:t>Maintain official files of the Association.</w:t>
      </w:r>
    </w:p>
    <w:p w:rsidR="00EB3084" w:rsidRDefault="000A6833">
      <w:pPr>
        <w:numPr>
          <w:ilvl w:val="0"/>
          <w:numId w:val="31"/>
        </w:numPr>
        <w:tabs>
          <w:tab w:val="clear" w:pos="360"/>
        </w:tabs>
        <w:ind w:left="2520"/>
        <w:rPr>
          <w:rFonts w:ascii="Times New Roman" w:hAnsi="Times New Roman"/>
          <w:sz w:val="24"/>
        </w:rPr>
      </w:pPr>
      <w:r>
        <w:rPr>
          <w:rFonts w:ascii="Times New Roman" w:hAnsi="Times New Roman"/>
          <w:sz w:val="24"/>
        </w:rPr>
        <w:lastRenderedPageBreak/>
        <w:t>Have available a copy of the Constitution and By-Laws of this Association at all meetings.</w:t>
      </w:r>
    </w:p>
    <w:p w:rsidR="00EB3084" w:rsidRDefault="000A6833">
      <w:pPr>
        <w:numPr>
          <w:ilvl w:val="0"/>
          <w:numId w:val="31"/>
        </w:numPr>
        <w:tabs>
          <w:tab w:val="clear" w:pos="360"/>
        </w:tabs>
        <w:ind w:left="2520"/>
        <w:rPr>
          <w:rFonts w:ascii="Times New Roman" w:hAnsi="Times New Roman"/>
          <w:sz w:val="24"/>
        </w:rPr>
      </w:pPr>
      <w:r>
        <w:rPr>
          <w:rFonts w:ascii="Times New Roman" w:hAnsi="Times New Roman"/>
          <w:sz w:val="24"/>
        </w:rPr>
        <w:t>Keep a record of attendance of all meetings of the Executive Board.  The number of members at general meetings shall be recorded.</w:t>
      </w:r>
    </w:p>
    <w:p w:rsidR="00EB3084" w:rsidRDefault="000A6833">
      <w:pPr>
        <w:numPr>
          <w:ilvl w:val="0"/>
          <w:numId w:val="31"/>
        </w:numPr>
        <w:tabs>
          <w:tab w:val="clear" w:pos="360"/>
        </w:tabs>
        <w:ind w:left="2520"/>
        <w:rPr>
          <w:rFonts w:ascii="Times New Roman" w:hAnsi="Times New Roman"/>
          <w:sz w:val="24"/>
        </w:rPr>
      </w:pPr>
      <w:r>
        <w:rPr>
          <w:rFonts w:ascii="Times New Roman" w:hAnsi="Times New Roman"/>
          <w:sz w:val="24"/>
        </w:rPr>
        <w:t>Shall perform such other duties as the President may request.</w:t>
      </w:r>
    </w:p>
    <w:p w:rsidR="00EB3084" w:rsidRDefault="000A6833">
      <w:pPr>
        <w:numPr>
          <w:ilvl w:val="0"/>
          <w:numId w:val="31"/>
        </w:numPr>
        <w:tabs>
          <w:tab w:val="clear" w:pos="360"/>
        </w:tabs>
        <w:ind w:left="2520"/>
        <w:rPr>
          <w:rFonts w:ascii="Times New Roman" w:hAnsi="Times New Roman"/>
          <w:sz w:val="24"/>
        </w:rPr>
      </w:pPr>
      <w:r>
        <w:rPr>
          <w:rFonts w:ascii="Times New Roman" w:hAnsi="Times New Roman"/>
          <w:sz w:val="24"/>
        </w:rPr>
        <w:t>Maintain a calendar of events for the Association.</w:t>
      </w:r>
    </w:p>
    <w:p w:rsidR="00EB3084" w:rsidRDefault="007168E2">
      <w:pPr>
        <w:numPr>
          <w:ilvl w:val="0"/>
          <w:numId w:val="31"/>
        </w:numPr>
        <w:tabs>
          <w:tab w:val="clear" w:pos="360"/>
        </w:tabs>
        <w:ind w:left="2520"/>
        <w:rPr>
          <w:rFonts w:ascii="Times New Roman" w:hAnsi="Times New Roman"/>
          <w:sz w:val="24"/>
        </w:rPr>
      </w:pPr>
      <w:r>
        <w:rPr>
          <w:rFonts w:ascii="Times New Roman" w:hAnsi="Times New Roman"/>
          <w:sz w:val="24"/>
        </w:rPr>
        <w:t>Over</w:t>
      </w:r>
      <w:r w:rsidR="000A6833">
        <w:rPr>
          <w:rFonts w:ascii="Times New Roman" w:hAnsi="Times New Roman"/>
          <w:sz w:val="24"/>
        </w:rPr>
        <w:t xml:space="preserve">see the election process for officers and building representatives.  </w:t>
      </w:r>
    </w:p>
    <w:p w:rsidR="00EB3084" w:rsidRDefault="000A6833">
      <w:pPr>
        <w:numPr>
          <w:ilvl w:val="0"/>
          <w:numId w:val="31"/>
        </w:numPr>
        <w:tabs>
          <w:tab w:val="clear" w:pos="360"/>
        </w:tabs>
        <w:ind w:left="2520"/>
        <w:rPr>
          <w:rFonts w:ascii="Times New Roman" w:hAnsi="Times New Roman"/>
          <w:sz w:val="24"/>
        </w:rPr>
      </w:pPr>
      <w:r>
        <w:rPr>
          <w:rFonts w:ascii="Times New Roman" w:hAnsi="Times New Roman"/>
          <w:sz w:val="24"/>
        </w:rPr>
        <w:t>In the absence of the President and Vice-President the Secretary will preside at regular and special meetings of the Association.</w:t>
      </w:r>
    </w:p>
    <w:p w:rsidR="00EB3084" w:rsidRDefault="000A6833">
      <w:pPr>
        <w:numPr>
          <w:ilvl w:val="0"/>
          <w:numId w:val="31"/>
        </w:numPr>
        <w:tabs>
          <w:tab w:val="clear" w:pos="360"/>
        </w:tabs>
        <w:ind w:left="2520"/>
        <w:rPr>
          <w:rFonts w:ascii="Times New Roman" w:hAnsi="Times New Roman"/>
          <w:sz w:val="24"/>
        </w:rPr>
      </w:pPr>
      <w:r>
        <w:rPr>
          <w:rFonts w:ascii="Times New Roman" w:hAnsi="Times New Roman"/>
          <w:sz w:val="24"/>
        </w:rPr>
        <w:t>Shall receive a reimbursement for expenses incurred of 7% of salary step MA-6 during his/her year of office.</w:t>
      </w:r>
    </w:p>
    <w:p w:rsidR="00EB3084" w:rsidRDefault="00D864FF">
      <w:pPr>
        <w:rPr>
          <w:rFonts w:ascii="Times New Roman" w:hAnsi="Times New Roman"/>
          <w:sz w:val="24"/>
        </w:rPr>
      </w:pPr>
    </w:p>
    <w:p w:rsidR="00EB3084" w:rsidRDefault="000A6833">
      <w:pPr>
        <w:spacing w:after="120"/>
        <w:ind w:left="1987" w:hanging="1440"/>
        <w:rPr>
          <w:rFonts w:ascii="Times New Roman" w:hAnsi="Times New Roman"/>
          <w:sz w:val="24"/>
        </w:rPr>
      </w:pPr>
      <w:r>
        <w:rPr>
          <w:rFonts w:ascii="Times New Roman" w:hAnsi="Times New Roman"/>
          <w:sz w:val="24"/>
        </w:rPr>
        <w:t>Section 5:</w:t>
      </w:r>
      <w:r>
        <w:rPr>
          <w:rFonts w:ascii="Times New Roman" w:hAnsi="Times New Roman"/>
          <w:sz w:val="24"/>
        </w:rPr>
        <w:tab/>
        <w:t>Duties of the Treasurer</w:t>
      </w:r>
    </w:p>
    <w:p w:rsidR="00EB3084" w:rsidRDefault="000A6833">
      <w:pPr>
        <w:spacing w:after="120"/>
        <w:ind w:left="1987" w:hanging="1440"/>
        <w:rPr>
          <w:rFonts w:ascii="Times New Roman" w:hAnsi="Times New Roman"/>
          <w:sz w:val="24"/>
        </w:rPr>
      </w:pPr>
      <w:r>
        <w:rPr>
          <w:rFonts w:ascii="Times New Roman" w:hAnsi="Times New Roman"/>
          <w:sz w:val="24"/>
        </w:rPr>
        <w:tab/>
        <w:t>The Budget Committee shall consist of the President and Treasurer.  The Budget Committee will draft a proposed budget for the following year.  This budget, upon approval of the Executive Board, shall be submitted to the membership by October 1</w:t>
      </w:r>
      <w:r>
        <w:rPr>
          <w:rFonts w:ascii="Times New Roman" w:hAnsi="Times New Roman"/>
          <w:sz w:val="24"/>
          <w:vertAlign w:val="superscript"/>
        </w:rPr>
        <w:t>st</w:t>
      </w:r>
      <w:r>
        <w:rPr>
          <w:rFonts w:ascii="Times New Roman" w:hAnsi="Times New Roman"/>
          <w:sz w:val="24"/>
        </w:rPr>
        <w:t xml:space="preserve">. </w:t>
      </w:r>
    </w:p>
    <w:p w:rsidR="00EB3084" w:rsidRDefault="000A6833">
      <w:pPr>
        <w:spacing w:after="60"/>
        <w:ind w:left="1980" w:hanging="1440"/>
        <w:rPr>
          <w:rFonts w:ascii="Times New Roman" w:hAnsi="Times New Roman"/>
          <w:sz w:val="24"/>
        </w:rPr>
      </w:pPr>
      <w:r>
        <w:rPr>
          <w:rFonts w:ascii="Times New Roman" w:hAnsi="Times New Roman"/>
          <w:sz w:val="24"/>
        </w:rPr>
        <w:tab/>
        <w:t>The Treasurer shall:</w:t>
      </w:r>
    </w:p>
    <w:p w:rsidR="00EB3084" w:rsidRDefault="000A6833">
      <w:pPr>
        <w:numPr>
          <w:ilvl w:val="0"/>
          <w:numId w:val="24"/>
        </w:numPr>
        <w:tabs>
          <w:tab w:val="clear" w:pos="2420"/>
        </w:tabs>
        <w:spacing w:after="60"/>
        <w:ind w:left="2520" w:hanging="360"/>
        <w:rPr>
          <w:rFonts w:ascii="Times New Roman" w:hAnsi="Times New Roman"/>
          <w:sz w:val="24"/>
        </w:rPr>
      </w:pPr>
      <w:r>
        <w:rPr>
          <w:rFonts w:ascii="Times New Roman" w:hAnsi="Times New Roman"/>
          <w:sz w:val="24"/>
        </w:rPr>
        <w:t>Term shall be for two years.</w:t>
      </w:r>
    </w:p>
    <w:p w:rsidR="00EB3084" w:rsidRDefault="000A6833">
      <w:pPr>
        <w:numPr>
          <w:ilvl w:val="0"/>
          <w:numId w:val="24"/>
        </w:numPr>
        <w:tabs>
          <w:tab w:val="clear" w:pos="2420"/>
        </w:tabs>
        <w:spacing w:after="60"/>
        <w:ind w:left="2520" w:hanging="360"/>
        <w:rPr>
          <w:rFonts w:ascii="Times New Roman" w:hAnsi="Times New Roman"/>
          <w:sz w:val="24"/>
        </w:rPr>
      </w:pPr>
      <w:r>
        <w:rPr>
          <w:rFonts w:ascii="Times New Roman" w:hAnsi="Times New Roman"/>
          <w:sz w:val="24"/>
        </w:rPr>
        <w:t>Collect all dues, receive all moneys of the Association, pay all authorized obligations of the Association, and be responsible for membership records and fees.</w:t>
      </w:r>
    </w:p>
    <w:p w:rsidR="00EB3084" w:rsidRDefault="000A6833">
      <w:pPr>
        <w:numPr>
          <w:ilvl w:val="0"/>
          <w:numId w:val="24"/>
        </w:numPr>
        <w:tabs>
          <w:tab w:val="clear" w:pos="2420"/>
        </w:tabs>
        <w:spacing w:after="60"/>
        <w:ind w:left="2520" w:hanging="360"/>
        <w:rPr>
          <w:rFonts w:ascii="Times New Roman" w:hAnsi="Times New Roman"/>
          <w:sz w:val="24"/>
        </w:rPr>
      </w:pPr>
      <w:r>
        <w:rPr>
          <w:rFonts w:ascii="Times New Roman" w:hAnsi="Times New Roman"/>
          <w:sz w:val="24"/>
        </w:rPr>
        <w:t>Notify the membership of dues payable and issue receipts upon request for all dues or other moneys required.</w:t>
      </w:r>
    </w:p>
    <w:p w:rsidR="00EB3084" w:rsidRDefault="000A6833">
      <w:pPr>
        <w:numPr>
          <w:ilvl w:val="0"/>
          <w:numId w:val="24"/>
        </w:numPr>
        <w:tabs>
          <w:tab w:val="clear" w:pos="2420"/>
        </w:tabs>
        <w:spacing w:after="60"/>
        <w:ind w:left="2520" w:hanging="360"/>
        <w:rPr>
          <w:rFonts w:ascii="Times New Roman" w:hAnsi="Times New Roman"/>
          <w:sz w:val="24"/>
        </w:rPr>
      </w:pPr>
      <w:r>
        <w:rPr>
          <w:rFonts w:ascii="Times New Roman" w:hAnsi="Times New Roman"/>
          <w:sz w:val="24"/>
        </w:rPr>
        <w:t>Notify members when dues are in arrears and they are no longer in good standing.</w:t>
      </w:r>
    </w:p>
    <w:p w:rsidR="00EB3084" w:rsidRDefault="000A6833">
      <w:pPr>
        <w:numPr>
          <w:ilvl w:val="0"/>
          <w:numId w:val="24"/>
        </w:numPr>
        <w:tabs>
          <w:tab w:val="clear" w:pos="2420"/>
        </w:tabs>
        <w:spacing w:after="60"/>
        <w:ind w:left="2520" w:hanging="360"/>
        <w:rPr>
          <w:rFonts w:ascii="Times New Roman" w:hAnsi="Times New Roman"/>
          <w:sz w:val="24"/>
        </w:rPr>
      </w:pPr>
      <w:r>
        <w:rPr>
          <w:rFonts w:ascii="Times New Roman" w:hAnsi="Times New Roman"/>
          <w:sz w:val="24"/>
        </w:rPr>
        <w:t>Deposit all moneys of the Association in a safe depository.</w:t>
      </w:r>
    </w:p>
    <w:p w:rsidR="00EB3084" w:rsidRDefault="000A6833">
      <w:pPr>
        <w:numPr>
          <w:ilvl w:val="0"/>
          <w:numId w:val="24"/>
        </w:numPr>
        <w:tabs>
          <w:tab w:val="clear" w:pos="2420"/>
        </w:tabs>
        <w:spacing w:after="60"/>
        <w:ind w:left="2520" w:hanging="360"/>
        <w:rPr>
          <w:rFonts w:ascii="Times New Roman" w:hAnsi="Times New Roman"/>
          <w:sz w:val="24"/>
        </w:rPr>
      </w:pPr>
      <w:r>
        <w:rPr>
          <w:rFonts w:ascii="Times New Roman" w:hAnsi="Times New Roman"/>
          <w:sz w:val="24"/>
        </w:rPr>
        <w:t>Maintain complete records and accounts of moneys received and disbursed.</w:t>
      </w:r>
    </w:p>
    <w:p w:rsidR="00EB3084" w:rsidRDefault="000A6833">
      <w:pPr>
        <w:numPr>
          <w:ilvl w:val="0"/>
          <w:numId w:val="24"/>
        </w:numPr>
        <w:tabs>
          <w:tab w:val="clear" w:pos="2420"/>
        </w:tabs>
        <w:spacing w:after="60"/>
        <w:ind w:left="2520" w:hanging="360"/>
        <w:rPr>
          <w:rFonts w:ascii="Times New Roman" w:hAnsi="Times New Roman"/>
          <w:sz w:val="24"/>
        </w:rPr>
      </w:pPr>
      <w:r>
        <w:rPr>
          <w:rFonts w:ascii="Times New Roman" w:hAnsi="Times New Roman"/>
          <w:sz w:val="24"/>
        </w:rPr>
        <w:t>Render a financial status report to the Executive Board in accordance with the various budgetary items at each meeting of said Board.</w:t>
      </w:r>
    </w:p>
    <w:p w:rsidR="00EB3084" w:rsidRDefault="000A6833">
      <w:pPr>
        <w:numPr>
          <w:ilvl w:val="0"/>
          <w:numId w:val="24"/>
        </w:numPr>
        <w:tabs>
          <w:tab w:val="clear" w:pos="2420"/>
        </w:tabs>
        <w:spacing w:after="60"/>
        <w:ind w:left="2520" w:hanging="360"/>
        <w:rPr>
          <w:rFonts w:ascii="Times New Roman" w:hAnsi="Times New Roman"/>
          <w:sz w:val="24"/>
        </w:rPr>
      </w:pPr>
      <w:r>
        <w:rPr>
          <w:rFonts w:ascii="Times New Roman" w:hAnsi="Times New Roman"/>
          <w:sz w:val="24"/>
        </w:rPr>
        <w:t>Prepare an annual financial report to the membership.</w:t>
      </w:r>
    </w:p>
    <w:p w:rsidR="00EB3084" w:rsidRDefault="000A6833">
      <w:pPr>
        <w:numPr>
          <w:ilvl w:val="0"/>
          <w:numId w:val="24"/>
        </w:numPr>
        <w:tabs>
          <w:tab w:val="clear" w:pos="2420"/>
        </w:tabs>
        <w:spacing w:after="60"/>
        <w:ind w:left="2520" w:hanging="360"/>
        <w:rPr>
          <w:rFonts w:ascii="Times New Roman" w:hAnsi="Times New Roman"/>
          <w:sz w:val="24"/>
        </w:rPr>
      </w:pPr>
      <w:r>
        <w:rPr>
          <w:rFonts w:ascii="Times New Roman" w:hAnsi="Times New Roman"/>
          <w:sz w:val="24"/>
        </w:rPr>
        <w:t>Be authorized with the President and Vice-President to sign all checks.</w:t>
      </w:r>
    </w:p>
    <w:p w:rsidR="00EB3084" w:rsidRDefault="000A6833">
      <w:pPr>
        <w:pStyle w:val="BodyTextIndent2"/>
        <w:numPr>
          <w:ilvl w:val="0"/>
          <w:numId w:val="24"/>
        </w:numPr>
        <w:tabs>
          <w:tab w:val="clear" w:pos="2420"/>
        </w:tabs>
        <w:spacing w:after="60"/>
        <w:ind w:left="2520" w:hanging="360"/>
      </w:pPr>
      <w:r>
        <w:t>In the absence of the President, Vice-President and Secretary, the Treasurer will preside at regular and special meetings of the Association.</w:t>
      </w:r>
    </w:p>
    <w:p w:rsidR="00EB3084" w:rsidRDefault="000A6833">
      <w:pPr>
        <w:numPr>
          <w:ilvl w:val="0"/>
          <w:numId w:val="24"/>
        </w:numPr>
        <w:tabs>
          <w:tab w:val="clear" w:pos="2420"/>
        </w:tabs>
        <w:spacing w:after="60"/>
        <w:ind w:left="2520" w:hanging="360"/>
        <w:rPr>
          <w:rFonts w:ascii="Times New Roman" w:hAnsi="Times New Roman"/>
          <w:sz w:val="24"/>
        </w:rPr>
      </w:pPr>
      <w:r>
        <w:rPr>
          <w:rFonts w:ascii="Times New Roman" w:hAnsi="Times New Roman"/>
          <w:sz w:val="24"/>
        </w:rPr>
        <w:t>Prepare MPTA records so the accountant can complete our IRS 990 form.</w:t>
      </w:r>
    </w:p>
    <w:p w:rsidR="00EB3084" w:rsidRDefault="000A6833">
      <w:pPr>
        <w:numPr>
          <w:ilvl w:val="0"/>
          <w:numId w:val="24"/>
        </w:numPr>
        <w:tabs>
          <w:tab w:val="clear" w:pos="2420"/>
        </w:tabs>
        <w:spacing w:after="60"/>
        <w:ind w:left="2520" w:hanging="360"/>
        <w:rPr>
          <w:rFonts w:ascii="Times New Roman" w:hAnsi="Times New Roman"/>
          <w:sz w:val="24"/>
        </w:rPr>
      </w:pPr>
      <w:r>
        <w:rPr>
          <w:rFonts w:ascii="Times New Roman" w:hAnsi="Times New Roman"/>
          <w:sz w:val="24"/>
        </w:rPr>
        <w:t>Complete the IRS 1099 form annually.</w:t>
      </w:r>
    </w:p>
    <w:p w:rsidR="00EB3084" w:rsidRDefault="000A6833">
      <w:pPr>
        <w:numPr>
          <w:ilvl w:val="0"/>
          <w:numId w:val="24"/>
        </w:numPr>
        <w:tabs>
          <w:tab w:val="clear" w:pos="2420"/>
        </w:tabs>
        <w:spacing w:after="60"/>
        <w:ind w:left="2520" w:hanging="360"/>
        <w:rPr>
          <w:rFonts w:ascii="Times New Roman" w:hAnsi="Times New Roman"/>
          <w:sz w:val="24"/>
        </w:rPr>
      </w:pPr>
      <w:r>
        <w:rPr>
          <w:rFonts w:ascii="Times New Roman" w:hAnsi="Times New Roman"/>
          <w:sz w:val="24"/>
        </w:rPr>
        <w:t>Prepare MPTA records for our bi-annual audit.</w:t>
      </w:r>
    </w:p>
    <w:p w:rsidR="00EB3084" w:rsidRDefault="000A6833">
      <w:pPr>
        <w:numPr>
          <w:ilvl w:val="0"/>
          <w:numId w:val="24"/>
        </w:numPr>
        <w:tabs>
          <w:tab w:val="clear" w:pos="2420"/>
        </w:tabs>
        <w:spacing w:after="60"/>
        <w:ind w:left="2520" w:hanging="360"/>
        <w:rPr>
          <w:rFonts w:ascii="Times New Roman" w:hAnsi="Times New Roman"/>
          <w:sz w:val="24"/>
        </w:rPr>
      </w:pPr>
      <w:r>
        <w:rPr>
          <w:rFonts w:ascii="Times New Roman" w:hAnsi="Times New Roman"/>
          <w:sz w:val="24"/>
        </w:rPr>
        <w:t>Shall receive a reimbursement for expenses incurred of 7% of salary step MA-6 during his/her year of office.</w:t>
      </w:r>
    </w:p>
    <w:p w:rsidR="00EB3084" w:rsidRDefault="00D864FF">
      <w:pPr>
        <w:ind w:left="1980" w:hanging="1440"/>
        <w:rPr>
          <w:rFonts w:ascii="Times New Roman" w:hAnsi="Times New Roman"/>
          <w:sz w:val="24"/>
        </w:rPr>
      </w:pPr>
    </w:p>
    <w:p w:rsidR="00EB3084" w:rsidRDefault="000A6833">
      <w:pPr>
        <w:ind w:left="1980" w:hanging="1440"/>
        <w:rPr>
          <w:rFonts w:ascii="Times New Roman" w:hAnsi="Times New Roman"/>
          <w:sz w:val="24"/>
        </w:rPr>
      </w:pPr>
      <w:r>
        <w:rPr>
          <w:rFonts w:ascii="Times New Roman" w:hAnsi="Times New Roman"/>
          <w:sz w:val="24"/>
        </w:rPr>
        <w:t>Section 6:</w:t>
      </w:r>
      <w:r>
        <w:rPr>
          <w:rFonts w:ascii="Times New Roman" w:hAnsi="Times New Roman"/>
          <w:sz w:val="24"/>
        </w:rPr>
        <w:tab/>
        <w:t>Duties of the Building Representatives</w:t>
      </w:r>
    </w:p>
    <w:p w:rsidR="00EB3084" w:rsidRDefault="000A6833">
      <w:pPr>
        <w:spacing w:before="120"/>
        <w:ind w:left="1987" w:hanging="1440"/>
        <w:rPr>
          <w:rFonts w:ascii="Times New Roman" w:hAnsi="Times New Roman"/>
          <w:sz w:val="24"/>
        </w:rPr>
      </w:pPr>
      <w:r>
        <w:rPr>
          <w:rFonts w:ascii="Times New Roman" w:hAnsi="Times New Roman"/>
          <w:sz w:val="24"/>
        </w:rPr>
        <w:tab/>
        <w:t>The Building Representatives shall:</w:t>
      </w:r>
    </w:p>
    <w:p w:rsidR="00EB3084" w:rsidRDefault="000A6833">
      <w:pPr>
        <w:numPr>
          <w:ilvl w:val="0"/>
          <w:numId w:val="29"/>
        </w:numPr>
        <w:tabs>
          <w:tab w:val="clear" w:pos="360"/>
        </w:tabs>
        <w:ind w:left="2520"/>
        <w:rPr>
          <w:rFonts w:ascii="Times New Roman" w:hAnsi="Times New Roman"/>
          <w:sz w:val="24"/>
        </w:rPr>
      </w:pPr>
      <w:r>
        <w:rPr>
          <w:rFonts w:ascii="Times New Roman" w:hAnsi="Times New Roman"/>
          <w:sz w:val="24"/>
        </w:rPr>
        <w:t>If necessary, call building meetings within one week following Executive Board meetings to discuss Association business.</w:t>
      </w:r>
    </w:p>
    <w:p w:rsidR="00EB3084" w:rsidRDefault="000A6833">
      <w:pPr>
        <w:numPr>
          <w:ilvl w:val="0"/>
          <w:numId w:val="29"/>
        </w:numPr>
        <w:tabs>
          <w:tab w:val="clear" w:pos="360"/>
        </w:tabs>
        <w:ind w:left="2520"/>
        <w:rPr>
          <w:rFonts w:ascii="Times New Roman" w:hAnsi="Times New Roman"/>
          <w:sz w:val="24"/>
        </w:rPr>
      </w:pPr>
      <w:r>
        <w:rPr>
          <w:rFonts w:ascii="Times New Roman" w:hAnsi="Times New Roman"/>
          <w:sz w:val="24"/>
        </w:rPr>
        <w:lastRenderedPageBreak/>
        <w:t>Follow up meetings with a memorandum of all pertinent information to building membership.</w:t>
      </w:r>
    </w:p>
    <w:p w:rsidR="00EB3084" w:rsidRDefault="000A6833">
      <w:pPr>
        <w:numPr>
          <w:ilvl w:val="0"/>
          <w:numId w:val="29"/>
        </w:numPr>
        <w:tabs>
          <w:tab w:val="clear" w:pos="360"/>
        </w:tabs>
        <w:ind w:left="2520"/>
        <w:rPr>
          <w:rFonts w:ascii="Times New Roman" w:hAnsi="Times New Roman"/>
          <w:sz w:val="24"/>
        </w:rPr>
      </w:pPr>
      <w:r>
        <w:rPr>
          <w:rFonts w:ascii="Times New Roman" w:hAnsi="Times New Roman"/>
          <w:sz w:val="24"/>
        </w:rPr>
        <w:t>Attend meetings of professional organizations pertinent to the welfare of the teaching profession.  Reports of such meetings shall be made available to the membership.</w:t>
      </w:r>
    </w:p>
    <w:p w:rsidR="00EB3084" w:rsidRDefault="000A6833">
      <w:pPr>
        <w:numPr>
          <w:ilvl w:val="0"/>
          <w:numId w:val="29"/>
        </w:numPr>
        <w:tabs>
          <w:tab w:val="clear" w:pos="360"/>
        </w:tabs>
        <w:ind w:left="2520"/>
        <w:rPr>
          <w:rFonts w:ascii="Times New Roman" w:hAnsi="Times New Roman"/>
          <w:sz w:val="24"/>
        </w:rPr>
      </w:pPr>
      <w:r>
        <w:rPr>
          <w:rFonts w:ascii="Times New Roman" w:hAnsi="Times New Roman"/>
          <w:sz w:val="24"/>
        </w:rPr>
        <w:t>Act as a liaison between Executive Board and committees and their individual buildings.</w:t>
      </w:r>
    </w:p>
    <w:p w:rsidR="00EB3084" w:rsidRDefault="000A6833">
      <w:pPr>
        <w:numPr>
          <w:ilvl w:val="0"/>
          <w:numId w:val="29"/>
        </w:numPr>
        <w:tabs>
          <w:tab w:val="clear" w:pos="360"/>
        </w:tabs>
        <w:ind w:left="2520"/>
        <w:rPr>
          <w:rFonts w:ascii="Times New Roman" w:hAnsi="Times New Roman"/>
          <w:sz w:val="24"/>
        </w:rPr>
      </w:pPr>
      <w:r>
        <w:rPr>
          <w:rFonts w:ascii="Times New Roman" w:hAnsi="Times New Roman"/>
          <w:sz w:val="24"/>
        </w:rPr>
        <w:t>Attend tenure reviews for non-tenured teachers in their building.</w:t>
      </w:r>
    </w:p>
    <w:p w:rsidR="00EB3084" w:rsidRDefault="000A6833">
      <w:pPr>
        <w:numPr>
          <w:ilvl w:val="0"/>
          <w:numId w:val="29"/>
        </w:numPr>
        <w:tabs>
          <w:tab w:val="clear" w:pos="360"/>
        </w:tabs>
        <w:ind w:left="2520"/>
        <w:rPr>
          <w:rFonts w:ascii="Times New Roman" w:hAnsi="Times New Roman"/>
          <w:sz w:val="24"/>
        </w:rPr>
      </w:pPr>
      <w:r>
        <w:rPr>
          <w:rFonts w:ascii="Times New Roman" w:hAnsi="Times New Roman"/>
          <w:sz w:val="24"/>
        </w:rPr>
        <w:t>Each Building Representative shall receive a reimbursement for expenses incurred of 3% of MA 8 during his/her year of office.</w:t>
      </w:r>
    </w:p>
    <w:p w:rsidR="00EB3084" w:rsidRDefault="00D864FF">
      <w:pPr>
        <w:ind w:left="1800" w:hanging="1260"/>
        <w:rPr>
          <w:rFonts w:ascii="Times New Roman" w:hAnsi="Times New Roman"/>
          <w:sz w:val="24"/>
        </w:rPr>
      </w:pPr>
    </w:p>
    <w:p w:rsidR="00EB3084" w:rsidRDefault="000A6833">
      <w:pPr>
        <w:ind w:left="1980" w:hanging="1440"/>
        <w:rPr>
          <w:rFonts w:ascii="Times New Roman" w:hAnsi="Times New Roman"/>
          <w:sz w:val="24"/>
        </w:rPr>
      </w:pPr>
      <w:r>
        <w:rPr>
          <w:rFonts w:ascii="Times New Roman" w:hAnsi="Times New Roman"/>
          <w:sz w:val="24"/>
        </w:rPr>
        <w:t>Section 7:</w:t>
      </w:r>
      <w:r>
        <w:rPr>
          <w:rFonts w:ascii="Times New Roman" w:hAnsi="Times New Roman"/>
          <w:sz w:val="24"/>
        </w:rPr>
        <w:tab/>
        <w:t>NYSUT and AFT Delegates and Alternates are to attend appropriate meetings and conventions.</w:t>
      </w:r>
    </w:p>
    <w:p w:rsidR="00EB3084" w:rsidRDefault="00D864FF">
      <w:pPr>
        <w:ind w:left="1800" w:hanging="1260"/>
        <w:rPr>
          <w:rFonts w:ascii="Times New Roman" w:hAnsi="Times New Roman"/>
          <w:sz w:val="24"/>
        </w:rPr>
      </w:pPr>
    </w:p>
    <w:p w:rsidR="00EB3084" w:rsidRDefault="000A6833">
      <w:pPr>
        <w:ind w:left="1980" w:hanging="1440"/>
        <w:rPr>
          <w:rFonts w:ascii="Times New Roman" w:hAnsi="Times New Roman"/>
          <w:sz w:val="24"/>
        </w:rPr>
      </w:pPr>
      <w:r>
        <w:rPr>
          <w:rFonts w:ascii="Times New Roman" w:hAnsi="Times New Roman"/>
          <w:sz w:val="24"/>
        </w:rPr>
        <w:t>Section 8:</w:t>
      </w:r>
      <w:r>
        <w:rPr>
          <w:rFonts w:ascii="Times New Roman" w:hAnsi="Times New Roman"/>
          <w:sz w:val="24"/>
        </w:rPr>
        <w:tab/>
        <w:t xml:space="preserve">All officers and building representatives must attend at least 80% of all executive board meetings.  For each meeting missed beyond that rate, a 6% deduction will be made in the second payment of the year. </w:t>
      </w:r>
    </w:p>
    <w:p w:rsidR="00EB3084" w:rsidRDefault="00D864FF">
      <w:pPr>
        <w:tabs>
          <w:tab w:val="left" w:pos="1800"/>
        </w:tabs>
        <w:ind w:left="80"/>
        <w:rPr>
          <w:rFonts w:ascii="Times New Roman" w:hAnsi="Times New Roman"/>
          <w:sz w:val="24"/>
        </w:rPr>
      </w:pPr>
    </w:p>
    <w:p w:rsidR="00EB3084" w:rsidRDefault="00D864FF">
      <w:pPr>
        <w:tabs>
          <w:tab w:val="left" w:pos="1800"/>
        </w:tabs>
        <w:ind w:left="80"/>
        <w:rPr>
          <w:rFonts w:ascii="Times New Roman" w:hAnsi="Times New Roman"/>
          <w:sz w:val="24"/>
        </w:rPr>
      </w:pPr>
    </w:p>
    <w:p w:rsidR="00EB3084" w:rsidRDefault="000A6833">
      <w:pPr>
        <w:pStyle w:val="Heading1"/>
      </w:pPr>
      <w:r>
        <w:t>ARTICLE VII:</w:t>
      </w:r>
      <w:r>
        <w:tab/>
        <w:t>Standing Committees</w:t>
      </w:r>
    </w:p>
    <w:p w:rsidR="004B0A67" w:rsidRDefault="000A6833">
      <w:pPr>
        <w:ind w:left="1980" w:hanging="1440"/>
        <w:rPr>
          <w:rFonts w:ascii="Times New Roman" w:hAnsi="Times New Roman"/>
          <w:sz w:val="24"/>
        </w:rPr>
      </w:pPr>
      <w:r>
        <w:rPr>
          <w:rFonts w:ascii="Times New Roman" w:hAnsi="Times New Roman"/>
          <w:sz w:val="24"/>
        </w:rPr>
        <w:t>Section 1:</w:t>
      </w:r>
      <w:r>
        <w:rPr>
          <w:rFonts w:ascii="Times New Roman" w:hAnsi="Times New Roman"/>
          <w:sz w:val="24"/>
        </w:rPr>
        <w:tab/>
      </w:r>
      <w:r w:rsidR="004B0A67">
        <w:rPr>
          <w:rFonts w:ascii="Times New Roman" w:hAnsi="Times New Roman"/>
          <w:sz w:val="24"/>
        </w:rPr>
        <w:t>Standing Committees will be altered at the Executive Boards discretion.</w:t>
      </w:r>
    </w:p>
    <w:p w:rsidR="004B0A67" w:rsidRDefault="004B0A67">
      <w:pPr>
        <w:ind w:left="1980" w:hanging="1440"/>
        <w:rPr>
          <w:rFonts w:ascii="Times New Roman" w:hAnsi="Times New Roman"/>
          <w:sz w:val="24"/>
        </w:rPr>
      </w:pPr>
    </w:p>
    <w:p w:rsidR="00EB3084" w:rsidRDefault="000A6833" w:rsidP="004B0A67">
      <w:pPr>
        <w:ind w:left="1980"/>
        <w:rPr>
          <w:sz w:val="24"/>
        </w:rPr>
      </w:pPr>
      <w:r>
        <w:rPr>
          <w:rFonts w:ascii="Times New Roman" w:hAnsi="Times New Roman"/>
          <w:sz w:val="24"/>
        </w:rPr>
        <w:t xml:space="preserve">The MPTA President, with the approval of the Executive Board, will appoint the chairperson of each Standing Committee.  Positions for standing Committees will be posted annually </w:t>
      </w:r>
      <w:r w:rsidR="00343AE1">
        <w:rPr>
          <w:rFonts w:ascii="Times New Roman" w:hAnsi="Times New Roman"/>
          <w:sz w:val="24"/>
        </w:rPr>
        <w:t>f</w:t>
      </w:r>
      <w:r>
        <w:rPr>
          <w:rFonts w:ascii="Times New Roman" w:hAnsi="Times New Roman"/>
          <w:sz w:val="24"/>
        </w:rPr>
        <w:t>or the specific tasks of each committee refer to the document called “MPTA COMMITTEES”.  The tasks of each Standing Committee are subject to change with the approval of the MPTA Executive Board.  The MPTA President, Vice President, or Committee Chairperson with Executive Board approval may add or delete tasks that each committee is responsible for.  Standing Committee chairpersons do not have a vote on the Executive Board.</w:t>
      </w:r>
    </w:p>
    <w:p w:rsidR="00EB3084" w:rsidRDefault="00D864FF">
      <w:pPr>
        <w:ind w:left="1980" w:hanging="1440"/>
        <w:rPr>
          <w:rFonts w:ascii="Times New Roman" w:hAnsi="Times New Roman"/>
          <w:sz w:val="24"/>
        </w:rPr>
      </w:pPr>
    </w:p>
    <w:p w:rsidR="00EB3084" w:rsidRDefault="000A6833">
      <w:pPr>
        <w:spacing w:after="120"/>
        <w:ind w:left="1987"/>
        <w:rPr>
          <w:rFonts w:ascii="Times New Roman" w:hAnsi="Times New Roman"/>
          <w:sz w:val="24"/>
        </w:rPr>
      </w:pPr>
      <w:r>
        <w:rPr>
          <w:rFonts w:ascii="Times New Roman" w:hAnsi="Times New Roman"/>
          <w:sz w:val="24"/>
        </w:rPr>
        <w:t xml:space="preserve">Standing Committee chairperson will:  </w:t>
      </w:r>
    </w:p>
    <w:p w:rsidR="00EB3084" w:rsidRDefault="000A6833">
      <w:pPr>
        <w:numPr>
          <w:ilvl w:val="0"/>
          <w:numId w:val="8"/>
        </w:numPr>
        <w:tabs>
          <w:tab w:val="clear" w:pos="576"/>
        </w:tabs>
        <w:spacing w:after="120"/>
        <w:ind w:left="2606"/>
        <w:rPr>
          <w:rFonts w:ascii="Times New Roman" w:hAnsi="Times New Roman"/>
          <w:sz w:val="24"/>
        </w:rPr>
      </w:pPr>
      <w:r>
        <w:rPr>
          <w:rFonts w:ascii="Times New Roman" w:hAnsi="Times New Roman"/>
          <w:sz w:val="24"/>
        </w:rPr>
        <w:t>Oversee all aspects of the committee and its membership.</w:t>
      </w:r>
    </w:p>
    <w:p w:rsidR="00EB3084" w:rsidRDefault="000A6833">
      <w:pPr>
        <w:numPr>
          <w:ilvl w:val="0"/>
          <w:numId w:val="8"/>
        </w:numPr>
        <w:tabs>
          <w:tab w:val="clear" w:pos="576"/>
        </w:tabs>
        <w:spacing w:after="120"/>
        <w:ind w:left="2606"/>
        <w:rPr>
          <w:rFonts w:ascii="Times New Roman" w:hAnsi="Times New Roman"/>
          <w:sz w:val="24"/>
        </w:rPr>
      </w:pPr>
      <w:r>
        <w:rPr>
          <w:rFonts w:ascii="Times New Roman" w:hAnsi="Times New Roman"/>
          <w:sz w:val="24"/>
        </w:rPr>
        <w:t>Submit a written schedule of meetings and/or events and/or activities to the Executive Board by the end of September.</w:t>
      </w:r>
    </w:p>
    <w:p w:rsidR="00EB3084" w:rsidRDefault="000A6833">
      <w:pPr>
        <w:numPr>
          <w:ilvl w:val="0"/>
          <w:numId w:val="8"/>
        </w:numPr>
        <w:tabs>
          <w:tab w:val="clear" w:pos="576"/>
        </w:tabs>
        <w:spacing w:after="120"/>
        <w:ind w:left="2606"/>
        <w:rPr>
          <w:rFonts w:ascii="Times New Roman" w:hAnsi="Times New Roman"/>
          <w:sz w:val="24"/>
        </w:rPr>
      </w:pPr>
      <w:r>
        <w:rPr>
          <w:rFonts w:ascii="Times New Roman" w:hAnsi="Times New Roman"/>
          <w:sz w:val="24"/>
        </w:rPr>
        <w:t xml:space="preserve">Submit, to the Executive Board, a written summary of all meetings and/or events.  </w:t>
      </w:r>
    </w:p>
    <w:p w:rsidR="00EB3084" w:rsidRDefault="000A6833">
      <w:pPr>
        <w:numPr>
          <w:ilvl w:val="0"/>
          <w:numId w:val="8"/>
        </w:numPr>
        <w:tabs>
          <w:tab w:val="clear" w:pos="576"/>
        </w:tabs>
        <w:spacing w:after="120"/>
        <w:ind w:left="2606"/>
        <w:rPr>
          <w:rFonts w:ascii="Times New Roman" w:hAnsi="Times New Roman"/>
          <w:sz w:val="24"/>
        </w:rPr>
      </w:pPr>
      <w:r>
        <w:rPr>
          <w:rFonts w:ascii="Times New Roman" w:hAnsi="Times New Roman"/>
          <w:sz w:val="24"/>
        </w:rPr>
        <w:t>Insure that his/her committee handles its responsibilities in a timely fashion.</w:t>
      </w:r>
    </w:p>
    <w:p w:rsidR="00EB3084" w:rsidRDefault="000A6833">
      <w:pPr>
        <w:numPr>
          <w:ilvl w:val="0"/>
          <w:numId w:val="8"/>
        </w:numPr>
        <w:tabs>
          <w:tab w:val="clear" w:pos="576"/>
        </w:tabs>
        <w:spacing w:after="120"/>
        <w:ind w:left="2606"/>
        <w:rPr>
          <w:rFonts w:ascii="Times New Roman" w:hAnsi="Times New Roman"/>
          <w:sz w:val="24"/>
        </w:rPr>
      </w:pPr>
      <w:r>
        <w:rPr>
          <w:rFonts w:ascii="Times New Roman" w:hAnsi="Times New Roman"/>
          <w:sz w:val="24"/>
        </w:rPr>
        <w:t>Evaluate the members of his/her committee in regard to their handling of assigned tasks with a checklist of individual activities.</w:t>
      </w:r>
    </w:p>
    <w:p w:rsidR="00EB3084" w:rsidRDefault="000A6833">
      <w:pPr>
        <w:numPr>
          <w:ilvl w:val="0"/>
          <w:numId w:val="8"/>
        </w:numPr>
        <w:tabs>
          <w:tab w:val="clear" w:pos="576"/>
        </w:tabs>
        <w:spacing w:after="120"/>
        <w:ind w:left="2606"/>
        <w:rPr>
          <w:rFonts w:ascii="Times New Roman" w:hAnsi="Times New Roman"/>
          <w:sz w:val="24"/>
        </w:rPr>
      </w:pPr>
      <w:r>
        <w:rPr>
          <w:rFonts w:ascii="Times New Roman" w:hAnsi="Times New Roman"/>
          <w:sz w:val="24"/>
        </w:rPr>
        <w:t>Attend MPTA Executive Board meetings upon request and all General Meetings.</w:t>
      </w:r>
    </w:p>
    <w:p w:rsidR="00EB3084" w:rsidRDefault="000A6833">
      <w:pPr>
        <w:numPr>
          <w:ilvl w:val="0"/>
          <w:numId w:val="8"/>
        </w:numPr>
        <w:tabs>
          <w:tab w:val="clear" w:pos="576"/>
        </w:tabs>
        <w:spacing w:after="120"/>
        <w:ind w:left="2606"/>
        <w:rPr>
          <w:rFonts w:ascii="Times New Roman" w:hAnsi="Times New Roman"/>
          <w:sz w:val="24"/>
        </w:rPr>
      </w:pPr>
      <w:r>
        <w:rPr>
          <w:rFonts w:ascii="Times New Roman" w:hAnsi="Times New Roman"/>
          <w:sz w:val="24"/>
        </w:rPr>
        <w:t>Recommend payment of stipends.  Reasons must be submitted for any committee member not recommended to receive payment.</w:t>
      </w:r>
    </w:p>
    <w:p w:rsidR="00EB3084" w:rsidRDefault="000A6833">
      <w:pPr>
        <w:numPr>
          <w:ilvl w:val="0"/>
          <w:numId w:val="8"/>
        </w:numPr>
        <w:tabs>
          <w:tab w:val="clear" w:pos="576"/>
        </w:tabs>
        <w:spacing w:after="120"/>
        <w:ind w:left="2606"/>
        <w:rPr>
          <w:rFonts w:ascii="Times New Roman" w:hAnsi="Times New Roman"/>
          <w:sz w:val="24"/>
        </w:rPr>
      </w:pPr>
      <w:r>
        <w:rPr>
          <w:rFonts w:ascii="Times New Roman" w:hAnsi="Times New Roman"/>
          <w:sz w:val="24"/>
        </w:rPr>
        <w:lastRenderedPageBreak/>
        <w:t>Keep a record of expenses and prepare a budget for the following year.</w:t>
      </w:r>
    </w:p>
    <w:p w:rsidR="00EB3084" w:rsidRDefault="000A6833">
      <w:pPr>
        <w:numPr>
          <w:ilvl w:val="0"/>
          <w:numId w:val="8"/>
        </w:numPr>
        <w:tabs>
          <w:tab w:val="clear" w:pos="576"/>
        </w:tabs>
        <w:spacing w:after="120"/>
        <w:ind w:left="2606"/>
        <w:rPr>
          <w:rFonts w:ascii="Times New Roman" w:hAnsi="Times New Roman"/>
          <w:sz w:val="24"/>
        </w:rPr>
      </w:pPr>
      <w:r>
        <w:rPr>
          <w:rFonts w:ascii="Times New Roman" w:hAnsi="Times New Roman"/>
          <w:sz w:val="24"/>
        </w:rPr>
        <w:t>Attend meetings called by the MPTA Vice President.</w:t>
      </w:r>
    </w:p>
    <w:p w:rsidR="00EB3084" w:rsidRDefault="00D864FF">
      <w:pPr>
        <w:rPr>
          <w:rFonts w:ascii="Times New Roman" w:hAnsi="Times New Roman"/>
          <w:sz w:val="24"/>
        </w:rPr>
      </w:pPr>
    </w:p>
    <w:p w:rsidR="00343AE1" w:rsidRDefault="000A6833" w:rsidP="00343AE1">
      <w:pPr>
        <w:ind w:left="1980"/>
        <w:rPr>
          <w:rFonts w:ascii="Times New Roman" w:hAnsi="Times New Roman"/>
          <w:sz w:val="24"/>
        </w:rPr>
      </w:pPr>
      <w:r>
        <w:rPr>
          <w:rFonts w:ascii="Times New Roman" w:hAnsi="Times New Roman"/>
          <w:sz w:val="24"/>
        </w:rPr>
        <w:t>The chairperson and each member of a Standing Committee will receive a stipend as outlined in the document called “MPTA COMMITTEES”.</w:t>
      </w:r>
    </w:p>
    <w:p w:rsidR="00343AE1" w:rsidRDefault="00343AE1" w:rsidP="00343AE1">
      <w:pPr>
        <w:ind w:left="1980"/>
        <w:rPr>
          <w:rFonts w:ascii="Times New Roman" w:hAnsi="Times New Roman"/>
          <w:sz w:val="24"/>
        </w:rPr>
      </w:pPr>
    </w:p>
    <w:p w:rsidR="00EB3084" w:rsidRDefault="000A6833">
      <w:pPr>
        <w:spacing w:after="120"/>
        <w:ind w:left="1987" w:hanging="1440"/>
        <w:rPr>
          <w:rFonts w:ascii="Times New Roman" w:hAnsi="Times New Roman"/>
          <w:sz w:val="24"/>
        </w:rPr>
      </w:pPr>
      <w:r>
        <w:rPr>
          <w:rFonts w:ascii="Times New Roman" w:hAnsi="Times New Roman"/>
          <w:sz w:val="24"/>
        </w:rPr>
        <w:t>Section 2:</w:t>
      </w:r>
      <w:r>
        <w:rPr>
          <w:rFonts w:ascii="Times New Roman" w:hAnsi="Times New Roman"/>
          <w:sz w:val="24"/>
        </w:rPr>
        <w:tab/>
        <w:t>In so far as possible, the President will appoint committee chairpersons and members in equal numbers from all schools, grades and special areas.</w:t>
      </w:r>
    </w:p>
    <w:p w:rsidR="00EB3084" w:rsidRDefault="000A6833">
      <w:pPr>
        <w:spacing w:after="120"/>
        <w:ind w:left="1987" w:hanging="1440"/>
        <w:rPr>
          <w:rFonts w:ascii="Times New Roman" w:hAnsi="Times New Roman"/>
          <w:sz w:val="24"/>
        </w:rPr>
      </w:pPr>
      <w:r>
        <w:rPr>
          <w:rFonts w:ascii="Times New Roman" w:hAnsi="Times New Roman"/>
          <w:sz w:val="24"/>
        </w:rPr>
        <w:t>Section 3:</w:t>
      </w:r>
      <w:r>
        <w:rPr>
          <w:rFonts w:ascii="Times New Roman" w:hAnsi="Times New Roman"/>
          <w:sz w:val="24"/>
        </w:rPr>
        <w:tab/>
        <w:t>The term of committees shall be from appointment to June 30 of the following calendar year.</w:t>
      </w:r>
    </w:p>
    <w:p w:rsidR="00EB3084" w:rsidRDefault="000A6833">
      <w:pPr>
        <w:spacing w:after="120"/>
        <w:ind w:left="1987" w:hanging="1440"/>
        <w:rPr>
          <w:rFonts w:ascii="Times New Roman" w:hAnsi="Times New Roman"/>
          <w:sz w:val="24"/>
        </w:rPr>
      </w:pPr>
      <w:r>
        <w:rPr>
          <w:rFonts w:ascii="Times New Roman" w:hAnsi="Times New Roman"/>
          <w:sz w:val="24"/>
        </w:rPr>
        <w:t>Section 4:</w:t>
      </w:r>
      <w:r>
        <w:rPr>
          <w:rFonts w:ascii="Times New Roman" w:hAnsi="Times New Roman"/>
          <w:sz w:val="24"/>
        </w:rPr>
        <w:tab/>
        <w:t xml:space="preserve">Chairpersons of Standing Committees do not have a vote on the Executive Board.  </w:t>
      </w:r>
    </w:p>
    <w:p w:rsidR="00EB3084" w:rsidRDefault="00343AE1">
      <w:pPr>
        <w:ind w:left="1980" w:hanging="1440"/>
        <w:rPr>
          <w:rFonts w:ascii="Times New Roman" w:hAnsi="Times New Roman"/>
          <w:sz w:val="24"/>
        </w:rPr>
      </w:pPr>
      <w:r>
        <w:rPr>
          <w:rFonts w:ascii="Times New Roman" w:hAnsi="Times New Roman"/>
          <w:sz w:val="24"/>
        </w:rPr>
        <w:t>Section 5:</w:t>
      </w:r>
      <w:r>
        <w:rPr>
          <w:rFonts w:ascii="Times New Roman" w:hAnsi="Times New Roman"/>
          <w:sz w:val="24"/>
        </w:rPr>
        <w:tab/>
      </w:r>
      <w:r w:rsidR="000A6833">
        <w:rPr>
          <w:rFonts w:ascii="Times New Roman" w:hAnsi="Times New Roman"/>
          <w:sz w:val="24"/>
          <w:u w:val="single"/>
        </w:rPr>
        <w:t>Negotiations Team</w:t>
      </w:r>
      <w:r w:rsidR="000A6833">
        <w:rPr>
          <w:rFonts w:ascii="Times New Roman" w:hAnsi="Times New Roman"/>
          <w:sz w:val="24"/>
        </w:rPr>
        <w:t xml:space="preserve"> - shall consist of the MPTA President, a Chief Negotiator who will act as Chairperson, and one representative from each building where possible.  In the event that a building is not represented, the President with the approval of the Executive Board will choose a representative from the general membership.</w:t>
      </w:r>
      <w:r w:rsidR="000A6833">
        <w:rPr>
          <w:sz w:val="24"/>
        </w:rPr>
        <w:t xml:space="preserve"> </w:t>
      </w:r>
      <w:r w:rsidR="000A6833">
        <w:rPr>
          <w:rFonts w:ascii="Times New Roman" w:hAnsi="Times New Roman"/>
          <w:sz w:val="24"/>
        </w:rPr>
        <w:t>Reimbursement for expenses incurred by the Committee during negotiating years shall be 3% of the base pay (BA-1) for each member, and 5% of the base pay (BA-1) for the Chairperson/Chief Negotiator.</w:t>
      </w:r>
    </w:p>
    <w:p w:rsidR="00EB3084" w:rsidRDefault="00D864FF">
      <w:pPr>
        <w:ind w:left="2160"/>
        <w:rPr>
          <w:rFonts w:ascii="Times New Roman" w:hAnsi="Times New Roman"/>
          <w:sz w:val="24"/>
        </w:rPr>
      </w:pPr>
    </w:p>
    <w:p w:rsidR="00EB3084" w:rsidRDefault="000A6833">
      <w:pPr>
        <w:pStyle w:val="BodyTextIndent3"/>
        <w:spacing w:after="120"/>
      </w:pPr>
      <w:r>
        <w:t>Section 3:</w:t>
      </w:r>
      <w:r>
        <w:tab/>
      </w:r>
      <w:r>
        <w:rPr>
          <w:u w:val="single"/>
        </w:rPr>
        <w:t>Special Appointees</w:t>
      </w:r>
      <w:r>
        <w:t xml:space="preserve"> - Members appointed by the MPTA President with Executive Board approval to perform specific duties to benefit the MPTA. Special Appointees do not have a vote on the Executive Board.  Each Appointee shall:</w:t>
      </w:r>
    </w:p>
    <w:p w:rsidR="00EB3084" w:rsidRDefault="000A6833">
      <w:pPr>
        <w:numPr>
          <w:ilvl w:val="0"/>
          <w:numId w:val="12"/>
        </w:numPr>
        <w:tabs>
          <w:tab w:val="clear" w:pos="576"/>
        </w:tabs>
        <w:spacing w:after="120"/>
        <w:ind w:left="2520" w:hanging="342"/>
        <w:rPr>
          <w:rFonts w:ascii="Times New Roman" w:hAnsi="Times New Roman"/>
          <w:sz w:val="24"/>
        </w:rPr>
      </w:pPr>
      <w:r>
        <w:rPr>
          <w:rFonts w:ascii="Times New Roman" w:hAnsi="Times New Roman"/>
          <w:sz w:val="24"/>
        </w:rPr>
        <w:t>Submit, to the Vice President, a written summary of all activities.</w:t>
      </w:r>
    </w:p>
    <w:p w:rsidR="00EB3084" w:rsidRDefault="000A6833">
      <w:pPr>
        <w:numPr>
          <w:ilvl w:val="0"/>
          <w:numId w:val="12"/>
        </w:numPr>
        <w:tabs>
          <w:tab w:val="clear" w:pos="576"/>
        </w:tabs>
        <w:spacing w:after="240"/>
        <w:ind w:left="2520" w:hanging="342"/>
        <w:rPr>
          <w:rFonts w:ascii="Times New Roman" w:hAnsi="Times New Roman"/>
          <w:sz w:val="24"/>
        </w:rPr>
      </w:pPr>
      <w:r>
        <w:rPr>
          <w:rFonts w:ascii="Times New Roman" w:hAnsi="Times New Roman"/>
          <w:sz w:val="24"/>
        </w:rPr>
        <w:t>Attend MPTA Executive Board meetings upon request and all General Meetings.</w:t>
      </w:r>
    </w:p>
    <w:p w:rsidR="00343AE1" w:rsidRDefault="00343AE1" w:rsidP="000A6833">
      <w:pPr>
        <w:spacing w:after="240"/>
        <w:ind w:left="2174"/>
        <w:contextualSpacing/>
        <w:rPr>
          <w:rFonts w:ascii="Times New Roman" w:hAnsi="Times New Roman"/>
          <w:sz w:val="24"/>
        </w:rPr>
      </w:pPr>
      <w:r>
        <w:rPr>
          <w:rFonts w:ascii="Times New Roman" w:hAnsi="Times New Roman"/>
          <w:sz w:val="24"/>
        </w:rPr>
        <w:t>Revision Committee:</w:t>
      </w:r>
    </w:p>
    <w:p w:rsidR="00343AE1" w:rsidRDefault="00343AE1" w:rsidP="000A6833">
      <w:pPr>
        <w:spacing w:after="240"/>
        <w:ind w:left="2174"/>
        <w:contextualSpacing/>
        <w:rPr>
          <w:rFonts w:ascii="Times New Roman" w:hAnsi="Times New Roman"/>
          <w:sz w:val="24"/>
        </w:rPr>
      </w:pPr>
      <w:r>
        <w:rPr>
          <w:rFonts w:ascii="Times New Roman" w:hAnsi="Times New Roman"/>
          <w:sz w:val="24"/>
        </w:rPr>
        <w:tab/>
        <w:t>Nancy Sanders, MPTA President (AMPS)</w:t>
      </w:r>
    </w:p>
    <w:p w:rsidR="00343AE1" w:rsidRDefault="00343AE1" w:rsidP="000A6833">
      <w:pPr>
        <w:spacing w:after="240"/>
        <w:ind w:left="2174"/>
        <w:contextualSpacing/>
        <w:rPr>
          <w:rFonts w:ascii="Times New Roman" w:hAnsi="Times New Roman"/>
          <w:sz w:val="24"/>
        </w:rPr>
      </w:pPr>
      <w:r>
        <w:rPr>
          <w:rFonts w:ascii="Times New Roman" w:hAnsi="Times New Roman"/>
          <w:sz w:val="24"/>
        </w:rPr>
        <w:tab/>
        <w:t>Fran Sullivan, MPTA Vice President (NCRMS)</w:t>
      </w:r>
    </w:p>
    <w:p w:rsidR="00343AE1" w:rsidRDefault="00343AE1" w:rsidP="000A6833">
      <w:pPr>
        <w:spacing w:after="240"/>
        <w:ind w:left="2174"/>
        <w:contextualSpacing/>
        <w:rPr>
          <w:rFonts w:ascii="Times New Roman" w:hAnsi="Times New Roman"/>
          <w:sz w:val="24"/>
        </w:rPr>
      </w:pPr>
      <w:r>
        <w:rPr>
          <w:rFonts w:ascii="Times New Roman" w:hAnsi="Times New Roman"/>
          <w:sz w:val="24"/>
        </w:rPr>
        <w:tab/>
        <w:t>Elaine Kelly, MPTA Secretary (MPHS)</w:t>
      </w:r>
    </w:p>
    <w:p w:rsidR="00343AE1" w:rsidRDefault="00343AE1" w:rsidP="000A6833">
      <w:pPr>
        <w:spacing w:after="240"/>
        <w:ind w:left="2174"/>
        <w:contextualSpacing/>
        <w:rPr>
          <w:rFonts w:ascii="Times New Roman" w:hAnsi="Times New Roman"/>
          <w:sz w:val="24"/>
        </w:rPr>
      </w:pPr>
      <w:r>
        <w:rPr>
          <w:rFonts w:ascii="Times New Roman" w:hAnsi="Times New Roman"/>
          <w:sz w:val="24"/>
        </w:rPr>
        <w:tab/>
        <w:t>Nicole Caperna, (HS)</w:t>
      </w:r>
    </w:p>
    <w:p w:rsidR="00343AE1" w:rsidRDefault="00343AE1" w:rsidP="000A6833">
      <w:pPr>
        <w:spacing w:after="240"/>
        <w:ind w:left="2174"/>
        <w:contextualSpacing/>
        <w:rPr>
          <w:rFonts w:ascii="Times New Roman" w:hAnsi="Times New Roman"/>
          <w:sz w:val="24"/>
        </w:rPr>
      </w:pPr>
      <w:r>
        <w:rPr>
          <w:rFonts w:ascii="Times New Roman" w:hAnsi="Times New Roman"/>
          <w:sz w:val="24"/>
        </w:rPr>
        <w:tab/>
        <w:t>Dom LoRe (HS)</w:t>
      </w:r>
    </w:p>
    <w:p w:rsidR="00343AE1" w:rsidRDefault="00343AE1" w:rsidP="000A6833">
      <w:pPr>
        <w:spacing w:after="240"/>
        <w:ind w:left="2174"/>
        <w:contextualSpacing/>
        <w:rPr>
          <w:rFonts w:ascii="Times New Roman" w:hAnsi="Times New Roman"/>
          <w:sz w:val="24"/>
        </w:rPr>
      </w:pPr>
      <w:r>
        <w:rPr>
          <w:rFonts w:ascii="Times New Roman" w:hAnsi="Times New Roman"/>
          <w:sz w:val="24"/>
        </w:rPr>
        <w:tab/>
        <w:t>Kelly Kozak (HS)</w:t>
      </w:r>
    </w:p>
    <w:p w:rsidR="00343AE1" w:rsidRDefault="00343AE1" w:rsidP="000A6833">
      <w:pPr>
        <w:spacing w:after="240"/>
        <w:ind w:left="2174"/>
        <w:contextualSpacing/>
        <w:rPr>
          <w:rFonts w:ascii="Times New Roman" w:hAnsi="Times New Roman"/>
          <w:sz w:val="24"/>
        </w:rPr>
      </w:pPr>
      <w:r>
        <w:rPr>
          <w:rFonts w:ascii="Times New Roman" w:hAnsi="Times New Roman"/>
          <w:sz w:val="24"/>
        </w:rPr>
        <w:tab/>
        <w:t>Jeff McGuire (NCRMS)</w:t>
      </w:r>
    </w:p>
    <w:p w:rsidR="00343AE1" w:rsidRDefault="00343AE1" w:rsidP="000A6833">
      <w:pPr>
        <w:spacing w:after="240"/>
        <w:ind w:left="2174"/>
        <w:contextualSpacing/>
        <w:rPr>
          <w:rFonts w:ascii="Times New Roman" w:hAnsi="Times New Roman"/>
          <w:sz w:val="24"/>
        </w:rPr>
      </w:pPr>
      <w:r>
        <w:rPr>
          <w:rFonts w:ascii="Times New Roman" w:hAnsi="Times New Roman"/>
          <w:sz w:val="24"/>
        </w:rPr>
        <w:tab/>
        <w:t>Dawn Hibbard (NCRMS)</w:t>
      </w:r>
    </w:p>
    <w:p w:rsidR="00343AE1" w:rsidRDefault="00343AE1" w:rsidP="000A6833">
      <w:pPr>
        <w:spacing w:after="240"/>
        <w:ind w:left="2174"/>
        <w:contextualSpacing/>
        <w:rPr>
          <w:rFonts w:ascii="Times New Roman" w:hAnsi="Times New Roman"/>
          <w:sz w:val="24"/>
        </w:rPr>
      </w:pPr>
      <w:r>
        <w:rPr>
          <w:rFonts w:ascii="Times New Roman" w:hAnsi="Times New Roman"/>
          <w:sz w:val="24"/>
        </w:rPr>
        <w:tab/>
        <w:t>Jeremy Koch (LADSBS)</w:t>
      </w:r>
    </w:p>
    <w:p w:rsidR="00343AE1" w:rsidRDefault="00343AE1" w:rsidP="000A6833">
      <w:pPr>
        <w:spacing w:after="240"/>
        <w:ind w:left="2174"/>
        <w:contextualSpacing/>
        <w:rPr>
          <w:rFonts w:ascii="Times New Roman" w:hAnsi="Times New Roman"/>
          <w:sz w:val="24"/>
        </w:rPr>
      </w:pPr>
      <w:r>
        <w:rPr>
          <w:rFonts w:ascii="Times New Roman" w:hAnsi="Times New Roman"/>
          <w:sz w:val="24"/>
        </w:rPr>
        <w:tab/>
        <w:t>Jennine McCann (LADSBS)</w:t>
      </w:r>
    </w:p>
    <w:p w:rsidR="00343AE1" w:rsidRDefault="00343AE1" w:rsidP="000A6833">
      <w:pPr>
        <w:spacing w:after="240"/>
        <w:ind w:left="2174"/>
        <w:contextualSpacing/>
        <w:rPr>
          <w:rFonts w:ascii="Times New Roman" w:hAnsi="Times New Roman"/>
          <w:sz w:val="24"/>
        </w:rPr>
      </w:pPr>
      <w:r>
        <w:rPr>
          <w:rFonts w:ascii="Times New Roman" w:hAnsi="Times New Roman"/>
          <w:sz w:val="24"/>
        </w:rPr>
        <w:tab/>
        <w:t>Natalie Staker (AMPS)</w:t>
      </w:r>
    </w:p>
    <w:p w:rsidR="00343AE1" w:rsidRDefault="00343AE1" w:rsidP="000A6833">
      <w:pPr>
        <w:spacing w:after="240"/>
        <w:ind w:left="2174"/>
        <w:contextualSpacing/>
        <w:rPr>
          <w:rFonts w:ascii="Times New Roman" w:hAnsi="Times New Roman"/>
          <w:sz w:val="24"/>
        </w:rPr>
      </w:pPr>
      <w:r>
        <w:rPr>
          <w:rFonts w:ascii="Times New Roman" w:hAnsi="Times New Roman"/>
          <w:sz w:val="24"/>
        </w:rPr>
        <w:tab/>
      </w:r>
    </w:p>
    <w:sectPr w:rsidR="00343AE1">
      <w:headerReference w:type="default" r:id="rId7"/>
      <w:footerReference w:type="default" r:id="rId8"/>
      <w:type w:val="continuous"/>
      <w:pgSz w:w="12240" w:h="15840"/>
      <w:pgMar w:top="1440" w:right="720" w:bottom="1440" w:left="72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084" w:rsidRDefault="000A6833">
      <w:r>
        <w:separator/>
      </w:r>
    </w:p>
  </w:endnote>
  <w:endnote w:type="continuationSeparator" w:id="0">
    <w:p w:rsidR="00EB3084" w:rsidRDefault="000A6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hicago">
    <w:altName w:val="Arial"/>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084" w:rsidRDefault="000A6833">
    <w:pPr>
      <w:pStyle w:val="Footer"/>
      <w:jc w:val="right"/>
    </w:pPr>
    <w:r>
      <w:rPr>
        <w:sz w:val="24"/>
      </w:rPr>
      <w:t>-</w:t>
    </w:r>
    <w:r>
      <w:rPr>
        <w:sz w:val="24"/>
      </w:rPr>
      <w:fldChar w:fldCharType="begin"/>
    </w:r>
    <w:r>
      <w:rPr>
        <w:sz w:val="24"/>
      </w:rPr>
      <w:instrText xml:space="preserve"> PAGE  </w:instrText>
    </w:r>
    <w:r>
      <w:rPr>
        <w:sz w:val="24"/>
      </w:rPr>
      <w:fldChar w:fldCharType="separate"/>
    </w:r>
    <w:r w:rsidR="00D864FF">
      <w:rPr>
        <w:noProof/>
        <w:sz w:val="24"/>
      </w:rPr>
      <w:t>1</w:t>
    </w:r>
    <w:r>
      <w:rPr>
        <w:sz w:val="24"/>
      </w:rPr>
      <w:fldChar w:fldCharType="end"/>
    </w:r>
    <w:r>
      <w:rPr>
        <w:sz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084" w:rsidRDefault="000A6833">
      <w:r>
        <w:separator/>
      </w:r>
    </w:p>
  </w:footnote>
  <w:footnote w:type="continuationSeparator" w:id="0">
    <w:p w:rsidR="00EB3084" w:rsidRDefault="000A6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084" w:rsidRDefault="000A6833">
    <w:pPr>
      <w:pStyle w:val="Header"/>
      <w:jc w:val="right"/>
      <w:rPr>
        <w:sz w:val="20"/>
      </w:rPr>
    </w:pPr>
    <w:r>
      <w:rPr>
        <w:sz w:val="20"/>
      </w:rPr>
      <w:t>MPTA CONSTITUTION</w:t>
    </w:r>
  </w:p>
  <w:p w:rsidR="00EB3084" w:rsidRDefault="00891A3C">
    <w:pPr>
      <w:jc w:val="right"/>
      <w:rPr>
        <w:sz w:val="20"/>
      </w:rPr>
    </w:pPr>
    <w:r>
      <w:rPr>
        <w:sz w:val="20"/>
      </w:rPr>
      <w:t>REVISION SUMMER 201</w:t>
    </w:r>
    <w:r w:rsidR="000A6833">
      <w:rPr>
        <w:sz w:val="20"/>
      </w:rPr>
      <w:t>6</w:t>
    </w:r>
  </w:p>
  <w:p w:rsidR="00EB3084" w:rsidRDefault="00D864FF">
    <w:pPr>
      <w:jc w:val="center"/>
      <w:rPr>
        <w:sz w:val="20"/>
      </w:rPr>
    </w:pPr>
  </w:p>
  <w:p w:rsidR="00EB3084" w:rsidRDefault="00D864FF">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3"/>
      <w:numFmt w:val="lowerLetter"/>
      <w:lvlText w:val="%1."/>
      <w:lvlJc w:val="left"/>
      <w:pPr>
        <w:tabs>
          <w:tab w:val="num" w:pos="2340"/>
        </w:tabs>
        <w:ind w:left="2340" w:hanging="360"/>
      </w:pPr>
      <w:rPr>
        <w:rFonts w:hint="default"/>
      </w:rPr>
    </w:lvl>
  </w:abstractNum>
  <w:abstractNum w:abstractNumId="1" w15:restartNumberingAfterBreak="0">
    <w:nsid w:val="00000002"/>
    <w:multiLevelType w:val="singleLevel"/>
    <w:tmpl w:val="00000000"/>
    <w:lvl w:ilvl="0">
      <w:start w:val="1"/>
      <w:numFmt w:val="lowerLetter"/>
      <w:lvlText w:val="%1."/>
      <w:lvlJc w:val="left"/>
      <w:pPr>
        <w:tabs>
          <w:tab w:val="num" w:pos="2420"/>
        </w:tabs>
        <w:ind w:left="2420" w:hanging="440"/>
      </w:pPr>
      <w:rPr>
        <w:rFonts w:hint="default"/>
      </w:rPr>
    </w:lvl>
  </w:abstractNum>
  <w:abstractNum w:abstractNumId="2" w15:restartNumberingAfterBreak="0">
    <w:nsid w:val="00000003"/>
    <w:multiLevelType w:val="singleLevel"/>
    <w:tmpl w:val="00000000"/>
    <w:lvl w:ilvl="0">
      <w:start w:val="1"/>
      <w:numFmt w:val="decimal"/>
      <w:lvlText w:val="__________  %1."/>
      <w:lvlJc w:val="left"/>
      <w:pPr>
        <w:tabs>
          <w:tab w:val="num" w:pos="2016"/>
        </w:tabs>
        <w:ind w:left="2016" w:hanging="2016"/>
      </w:pPr>
    </w:lvl>
  </w:abstractNum>
  <w:abstractNum w:abstractNumId="3" w15:restartNumberingAfterBreak="0">
    <w:nsid w:val="00000004"/>
    <w:multiLevelType w:val="singleLevel"/>
    <w:tmpl w:val="00000000"/>
    <w:lvl w:ilvl="0">
      <w:start w:val="1"/>
      <w:numFmt w:val="lowerLetter"/>
      <w:lvlText w:val="%1."/>
      <w:lvlJc w:val="left"/>
      <w:pPr>
        <w:tabs>
          <w:tab w:val="num" w:pos="2340"/>
        </w:tabs>
        <w:ind w:left="2340" w:hanging="360"/>
      </w:pPr>
      <w:rPr>
        <w:rFonts w:hint="default"/>
      </w:rPr>
    </w:lvl>
  </w:abstractNum>
  <w:abstractNum w:abstractNumId="4" w15:restartNumberingAfterBreak="0">
    <w:nsid w:val="00000005"/>
    <w:multiLevelType w:val="singleLevel"/>
    <w:tmpl w:val="00000000"/>
    <w:lvl w:ilvl="0">
      <w:start w:val="1"/>
      <w:numFmt w:val="lowerLetter"/>
      <w:lvlText w:val="%1."/>
      <w:lvlJc w:val="left"/>
      <w:pPr>
        <w:tabs>
          <w:tab w:val="num" w:pos="360"/>
        </w:tabs>
        <w:ind w:left="360" w:hanging="360"/>
      </w:pPr>
    </w:lvl>
  </w:abstractNum>
  <w:abstractNum w:abstractNumId="5" w15:restartNumberingAfterBreak="0">
    <w:nsid w:val="00000006"/>
    <w:multiLevelType w:val="singleLevel"/>
    <w:tmpl w:val="00000000"/>
    <w:lvl w:ilvl="0">
      <w:start w:val="1"/>
      <w:numFmt w:val="decimal"/>
      <w:lvlText w:val="%1."/>
      <w:legacy w:legacy="1" w:legacySpace="0" w:legacyIndent="360"/>
      <w:lvlJc w:val="left"/>
      <w:pPr>
        <w:ind w:left="1440" w:hanging="360"/>
      </w:pPr>
    </w:lvl>
  </w:abstractNum>
  <w:abstractNum w:abstractNumId="6" w15:restartNumberingAfterBreak="0">
    <w:nsid w:val="00000008"/>
    <w:multiLevelType w:val="singleLevel"/>
    <w:tmpl w:val="00000000"/>
    <w:lvl w:ilvl="0">
      <w:start w:val="1"/>
      <w:numFmt w:val="decimal"/>
      <w:lvlText w:val="__________  %1."/>
      <w:lvlJc w:val="left"/>
      <w:pPr>
        <w:tabs>
          <w:tab w:val="num" w:pos="2016"/>
        </w:tabs>
        <w:ind w:left="2016" w:hanging="2016"/>
      </w:pPr>
    </w:lvl>
  </w:abstractNum>
  <w:abstractNum w:abstractNumId="7" w15:restartNumberingAfterBreak="0">
    <w:nsid w:val="00000009"/>
    <w:multiLevelType w:val="singleLevel"/>
    <w:tmpl w:val="00000000"/>
    <w:lvl w:ilvl="0">
      <w:start w:val="1"/>
      <w:numFmt w:val="lowerLetter"/>
      <w:lvlText w:val="%1."/>
      <w:lvlJc w:val="left"/>
      <w:pPr>
        <w:tabs>
          <w:tab w:val="num" w:pos="360"/>
        </w:tabs>
        <w:ind w:left="360" w:hanging="360"/>
      </w:pPr>
    </w:lvl>
  </w:abstractNum>
  <w:abstractNum w:abstractNumId="8" w15:restartNumberingAfterBreak="0">
    <w:nsid w:val="0000000A"/>
    <w:multiLevelType w:val="singleLevel"/>
    <w:tmpl w:val="00000000"/>
    <w:lvl w:ilvl="0">
      <w:start w:val="1"/>
      <w:numFmt w:val="lowerLetter"/>
      <w:lvlText w:val="%1."/>
      <w:lvlJc w:val="left"/>
      <w:pPr>
        <w:tabs>
          <w:tab w:val="num" w:pos="360"/>
        </w:tabs>
        <w:ind w:left="360" w:hanging="360"/>
      </w:pPr>
    </w:lvl>
  </w:abstractNum>
  <w:abstractNum w:abstractNumId="9" w15:restartNumberingAfterBreak="0">
    <w:nsid w:val="0000000B"/>
    <w:multiLevelType w:val="singleLevel"/>
    <w:tmpl w:val="00000000"/>
    <w:lvl w:ilvl="0">
      <w:start w:val="1"/>
      <w:numFmt w:val="lowerLetter"/>
      <w:lvlText w:val="%1."/>
      <w:lvlJc w:val="left"/>
      <w:pPr>
        <w:tabs>
          <w:tab w:val="num" w:pos="360"/>
        </w:tabs>
        <w:ind w:left="360" w:hanging="360"/>
      </w:pPr>
    </w:lvl>
  </w:abstractNum>
  <w:abstractNum w:abstractNumId="10" w15:restartNumberingAfterBreak="0">
    <w:nsid w:val="0000000C"/>
    <w:multiLevelType w:val="singleLevel"/>
    <w:tmpl w:val="00000000"/>
    <w:lvl w:ilvl="0">
      <w:start w:val="1"/>
      <w:numFmt w:val="decimal"/>
      <w:lvlText w:val="%1."/>
      <w:lvlJc w:val="left"/>
      <w:pPr>
        <w:tabs>
          <w:tab w:val="num" w:pos="576"/>
        </w:tabs>
        <w:ind w:left="576" w:hanging="432"/>
      </w:pPr>
    </w:lvl>
  </w:abstractNum>
  <w:abstractNum w:abstractNumId="11" w15:restartNumberingAfterBreak="0">
    <w:nsid w:val="0000000D"/>
    <w:multiLevelType w:val="singleLevel"/>
    <w:tmpl w:val="00000000"/>
    <w:lvl w:ilvl="0">
      <w:start w:val="1"/>
      <w:numFmt w:val="decimal"/>
      <w:lvlText w:val="(%1)"/>
      <w:lvlJc w:val="left"/>
      <w:pPr>
        <w:tabs>
          <w:tab w:val="num" w:pos="900"/>
        </w:tabs>
        <w:ind w:left="900" w:hanging="360"/>
      </w:pPr>
      <w:rPr>
        <w:rFonts w:hint="default"/>
      </w:rPr>
    </w:lvl>
  </w:abstractNum>
  <w:abstractNum w:abstractNumId="12" w15:restartNumberingAfterBreak="0">
    <w:nsid w:val="0000000E"/>
    <w:multiLevelType w:val="singleLevel"/>
    <w:tmpl w:val="00000000"/>
    <w:lvl w:ilvl="0">
      <w:start w:val="1"/>
      <w:numFmt w:val="decimal"/>
      <w:lvlText w:val="%1."/>
      <w:lvlJc w:val="left"/>
      <w:pPr>
        <w:tabs>
          <w:tab w:val="num" w:pos="576"/>
        </w:tabs>
        <w:ind w:left="576" w:hanging="432"/>
      </w:pPr>
    </w:lvl>
  </w:abstractNum>
  <w:abstractNum w:abstractNumId="13" w15:restartNumberingAfterBreak="0">
    <w:nsid w:val="0000000F"/>
    <w:multiLevelType w:val="singleLevel"/>
    <w:tmpl w:val="00000000"/>
    <w:lvl w:ilvl="0">
      <w:start w:val="1"/>
      <w:numFmt w:val="decimal"/>
      <w:lvlText w:val="%1."/>
      <w:lvlJc w:val="left"/>
      <w:pPr>
        <w:tabs>
          <w:tab w:val="num" w:pos="576"/>
        </w:tabs>
        <w:ind w:left="576" w:hanging="432"/>
      </w:pPr>
    </w:lvl>
  </w:abstractNum>
  <w:abstractNum w:abstractNumId="14" w15:restartNumberingAfterBreak="0">
    <w:nsid w:val="00000010"/>
    <w:multiLevelType w:val="singleLevel"/>
    <w:tmpl w:val="00000000"/>
    <w:lvl w:ilvl="0">
      <w:start w:val="1"/>
      <w:numFmt w:val="decimal"/>
      <w:lvlText w:val="%1."/>
      <w:lvlJc w:val="left"/>
      <w:pPr>
        <w:tabs>
          <w:tab w:val="num" w:pos="576"/>
        </w:tabs>
        <w:ind w:left="576" w:hanging="432"/>
      </w:pPr>
    </w:lvl>
  </w:abstractNum>
  <w:abstractNum w:abstractNumId="15" w15:restartNumberingAfterBreak="0">
    <w:nsid w:val="00000012"/>
    <w:multiLevelType w:val="singleLevel"/>
    <w:tmpl w:val="00000000"/>
    <w:lvl w:ilvl="0">
      <w:start w:val="1"/>
      <w:numFmt w:val="lowerLetter"/>
      <w:lvlText w:val="%1."/>
      <w:lvlJc w:val="left"/>
      <w:pPr>
        <w:tabs>
          <w:tab w:val="num" w:pos="360"/>
        </w:tabs>
        <w:ind w:left="360" w:hanging="360"/>
      </w:pPr>
    </w:lvl>
  </w:abstractNum>
  <w:abstractNum w:abstractNumId="16" w15:restartNumberingAfterBreak="0">
    <w:nsid w:val="00000013"/>
    <w:multiLevelType w:val="singleLevel"/>
    <w:tmpl w:val="00000000"/>
    <w:lvl w:ilvl="0">
      <w:start w:val="1"/>
      <w:numFmt w:val="lowerLetter"/>
      <w:lvlText w:val="%1."/>
      <w:lvlJc w:val="left"/>
      <w:pPr>
        <w:tabs>
          <w:tab w:val="num" w:pos="360"/>
        </w:tabs>
        <w:ind w:left="360" w:hanging="360"/>
      </w:pPr>
    </w:lvl>
  </w:abstractNum>
  <w:abstractNum w:abstractNumId="17" w15:restartNumberingAfterBreak="0">
    <w:nsid w:val="00000014"/>
    <w:multiLevelType w:val="singleLevel"/>
    <w:tmpl w:val="00000000"/>
    <w:lvl w:ilvl="0">
      <w:start w:val="1"/>
      <w:numFmt w:val="decimal"/>
      <w:lvlText w:val="%1."/>
      <w:lvlJc w:val="left"/>
      <w:pPr>
        <w:tabs>
          <w:tab w:val="num" w:pos="576"/>
        </w:tabs>
        <w:ind w:left="576" w:hanging="432"/>
      </w:pPr>
    </w:lvl>
  </w:abstractNum>
  <w:abstractNum w:abstractNumId="18" w15:restartNumberingAfterBreak="0">
    <w:nsid w:val="00000015"/>
    <w:multiLevelType w:val="singleLevel"/>
    <w:tmpl w:val="00000000"/>
    <w:lvl w:ilvl="0">
      <w:start w:val="1"/>
      <w:numFmt w:val="lowerLetter"/>
      <w:lvlText w:val="%1."/>
      <w:lvlJc w:val="left"/>
      <w:pPr>
        <w:tabs>
          <w:tab w:val="num" w:pos="360"/>
        </w:tabs>
        <w:ind w:left="360" w:hanging="360"/>
      </w:pPr>
    </w:lvl>
  </w:abstractNum>
  <w:abstractNum w:abstractNumId="19" w15:restartNumberingAfterBreak="0">
    <w:nsid w:val="00000016"/>
    <w:multiLevelType w:val="singleLevel"/>
    <w:tmpl w:val="00000000"/>
    <w:lvl w:ilvl="0">
      <w:start w:val="1"/>
      <w:numFmt w:val="decimal"/>
      <w:lvlText w:val="%1."/>
      <w:lvlJc w:val="left"/>
      <w:pPr>
        <w:tabs>
          <w:tab w:val="num" w:pos="576"/>
        </w:tabs>
        <w:ind w:left="576" w:hanging="432"/>
      </w:pPr>
    </w:lvl>
  </w:abstractNum>
  <w:abstractNum w:abstractNumId="20" w15:restartNumberingAfterBreak="0">
    <w:nsid w:val="00000018"/>
    <w:multiLevelType w:val="singleLevel"/>
    <w:tmpl w:val="00000000"/>
    <w:lvl w:ilvl="0">
      <w:start w:val="3"/>
      <w:numFmt w:val="lowerLetter"/>
      <w:lvlText w:val="%1."/>
      <w:lvlJc w:val="left"/>
      <w:pPr>
        <w:tabs>
          <w:tab w:val="num" w:pos="2340"/>
        </w:tabs>
        <w:ind w:left="2340" w:hanging="360"/>
      </w:pPr>
      <w:rPr>
        <w:rFonts w:hint="default"/>
      </w:rPr>
    </w:lvl>
  </w:abstractNum>
  <w:abstractNum w:abstractNumId="21" w15:restartNumberingAfterBreak="0">
    <w:nsid w:val="00000019"/>
    <w:multiLevelType w:val="singleLevel"/>
    <w:tmpl w:val="00000000"/>
    <w:lvl w:ilvl="0">
      <w:start w:val="6"/>
      <w:numFmt w:val="lowerLetter"/>
      <w:lvlText w:val="%1."/>
      <w:lvlJc w:val="left"/>
      <w:pPr>
        <w:tabs>
          <w:tab w:val="num" w:pos="2340"/>
        </w:tabs>
        <w:ind w:left="2340" w:hanging="360"/>
      </w:pPr>
      <w:rPr>
        <w:rFonts w:ascii="Times New Roman" w:hAnsi="Times New Roman" w:hint="default"/>
        <w:sz w:val="24"/>
      </w:rPr>
    </w:lvl>
  </w:abstractNum>
  <w:abstractNum w:abstractNumId="22" w15:restartNumberingAfterBreak="0">
    <w:nsid w:val="0000001A"/>
    <w:multiLevelType w:val="singleLevel"/>
    <w:tmpl w:val="00000000"/>
    <w:lvl w:ilvl="0">
      <w:start w:val="3"/>
      <w:numFmt w:val="lowerLetter"/>
      <w:lvlText w:val="%1."/>
      <w:lvlJc w:val="left"/>
      <w:pPr>
        <w:tabs>
          <w:tab w:val="num" w:pos="2340"/>
        </w:tabs>
        <w:ind w:left="2340" w:hanging="360"/>
      </w:pPr>
      <w:rPr>
        <w:rFonts w:hint="default"/>
      </w:rPr>
    </w:lvl>
  </w:abstractNum>
  <w:abstractNum w:abstractNumId="23" w15:restartNumberingAfterBreak="0">
    <w:nsid w:val="48BA5490"/>
    <w:multiLevelType w:val="singleLevel"/>
    <w:tmpl w:val="00000000"/>
    <w:lvl w:ilvl="0">
      <w:start w:val="1"/>
      <w:numFmt w:val="decimal"/>
      <w:lvlText w:val="%1."/>
      <w:lvlJc w:val="left"/>
      <w:pPr>
        <w:tabs>
          <w:tab w:val="num" w:pos="576"/>
        </w:tabs>
        <w:ind w:left="576" w:hanging="432"/>
      </w:pPr>
    </w:lvl>
  </w:abstractNum>
  <w:abstractNum w:abstractNumId="24" w15:restartNumberingAfterBreak="0">
    <w:nsid w:val="6ECC4707"/>
    <w:multiLevelType w:val="hybridMultilevel"/>
    <w:tmpl w:val="B4CA36A0"/>
    <w:lvl w:ilvl="0" w:tplc="3B6CF1B8">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790C183B"/>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4"/>
  </w:num>
  <w:num w:numId="4">
    <w:abstractNumId w:val="4"/>
    <w:lvlOverride w:ilvl="0">
      <w:lvl w:ilvl="0">
        <w:start w:val="1"/>
        <w:numFmt w:val="decimal"/>
        <w:lvlText w:val="%1."/>
        <w:legacy w:legacy="1" w:legacySpace="0" w:legacyIndent="360"/>
        <w:lvlJc w:val="left"/>
        <w:pPr>
          <w:ind w:left="1440" w:hanging="360"/>
        </w:pPr>
      </w:lvl>
    </w:lvlOverride>
  </w:num>
  <w:num w:numId="5">
    <w:abstractNumId w:val="13"/>
  </w:num>
  <w:num w:numId="6">
    <w:abstractNumId w:val="3"/>
  </w:num>
  <w:num w:numId="7">
    <w:abstractNumId w:val="3"/>
    <w:lvlOverride w:ilvl="0">
      <w:lvl w:ilvl="0">
        <w:start w:val="1"/>
        <w:numFmt w:val="decimal"/>
        <w:lvlText w:val="%1."/>
        <w:legacy w:legacy="1" w:legacySpace="0" w:legacyIndent="360"/>
        <w:lvlJc w:val="left"/>
        <w:pPr>
          <w:ind w:left="1440" w:hanging="360"/>
        </w:pPr>
      </w:lvl>
    </w:lvlOverride>
  </w:num>
  <w:num w:numId="8">
    <w:abstractNumId w:val="10"/>
  </w:num>
  <w:num w:numId="9">
    <w:abstractNumId w:val="11"/>
  </w:num>
  <w:num w:numId="10">
    <w:abstractNumId w:val="12"/>
  </w:num>
  <w:num w:numId="11">
    <w:abstractNumId w:val="13"/>
  </w:num>
  <w:num w:numId="12">
    <w:abstractNumId w:val="14"/>
  </w:num>
  <w:num w:numId="13">
    <w:abstractNumId w:val="5"/>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0"/>
  </w:num>
  <w:num w:numId="23">
    <w:abstractNumId w:val="0"/>
  </w:num>
  <w:num w:numId="24">
    <w:abstractNumId w:val="1"/>
  </w:num>
  <w:num w:numId="25">
    <w:abstractNumId w:val="2"/>
  </w:num>
  <w:num w:numId="26">
    <w:abstractNumId w:val="3"/>
  </w:num>
  <w:num w:numId="27">
    <w:abstractNumId w:val="4"/>
  </w:num>
  <w:num w:numId="28">
    <w:abstractNumId w:val="6"/>
  </w:num>
  <w:num w:numId="29">
    <w:abstractNumId w:val="7"/>
  </w:num>
  <w:num w:numId="30">
    <w:abstractNumId w:val="8"/>
  </w:num>
  <w:num w:numId="31">
    <w:abstractNumId w:val="9"/>
  </w:num>
  <w:num w:numId="32">
    <w:abstractNumId w:val="0"/>
  </w:num>
  <w:num w:numId="33">
    <w:abstractNumId w:val="25"/>
  </w:num>
  <w:num w:numId="34">
    <w:abstractNumId w:val="24"/>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1D"/>
    <w:rsid w:val="0003346F"/>
    <w:rsid w:val="000A6833"/>
    <w:rsid w:val="00343AE1"/>
    <w:rsid w:val="004B0A67"/>
    <w:rsid w:val="007168E2"/>
    <w:rsid w:val="00891A3C"/>
    <w:rsid w:val="00D864FF"/>
    <w:rsid w:val="00E10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00A139-5EBA-4E41-8425-365C54C4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8"/>
    </w:rPr>
  </w:style>
  <w:style w:type="paragraph" w:styleId="Heading1">
    <w:name w:val="heading 1"/>
    <w:basedOn w:val="Normal"/>
    <w:next w:val="Normal"/>
    <w:qFormat/>
    <w:pPr>
      <w:keepNext/>
      <w:tabs>
        <w:tab w:val="left" w:pos="1980"/>
      </w:tabs>
      <w:spacing w:after="120"/>
      <w:ind w:left="86"/>
      <w:outlineLvl w:val="0"/>
    </w:pPr>
    <w:rPr>
      <w:rFonts w:ascii="Times New Roman" w:hAnsi="Times New Roman"/>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next w:val="Normal"/>
    <w:pPr>
      <w:tabs>
        <w:tab w:val="center" w:pos="4320"/>
        <w:tab w:val="right" w:pos="8640"/>
      </w:tabs>
    </w:pPr>
  </w:style>
  <w:style w:type="paragraph" w:customStyle="1" w:styleId="testheader">
    <w:name w:val="test header"/>
    <w:basedOn w:val="Normal"/>
    <w:pPr>
      <w:tabs>
        <w:tab w:val="center" w:pos="5760"/>
        <w:tab w:val="right" w:pos="10620"/>
      </w:tabs>
    </w:pPr>
    <w:rPr>
      <w:sz w:val="24"/>
    </w:rPr>
  </w:style>
  <w:style w:type="paragraph" w:styleId="Title">
    <w:name w:val="Title"/>
    <w:basedOn w:val="Normal"/>
    <w:qFormat/>
    <w:pPr>
      <w:jc w:val="center"/>
    </w:pPr>
    <w:rPr>
      <w:rFonts w:ascii="Arial" w:hAnsi="Arial"/>
      <w:b/>
      <w:sz w:val="72"/>
    </w:rPr>
  </w:style>
  <w:style w:type="paragraph" w:styleId="BodyTextIndent">
    <w:name w:val="Body Text Indent"/>
    <w:basedOn w:val="Normal"/>
    <w:pPr>
      <w:ind w:left="2340"/>
    </w:pPr>
    <w:rPr>
      <w:sz w:val="24"/>
    </w:rPr>
  </w:style>
  <w:style w:type="paragraph" w:styleId="BodyTextIndent2">
    <w:name w:val="Body Text Indent 2"/>
    <w:basedOn w:val="Normal"/>
    <w:pPr>
      <w:ind w:left="2420" w:hanging="440"/>
    </w:pPr>
    <w:rPr>
      <w:rFonts w:ascii="Times New Roman" w:hAnsi="Times New Roman"/>
      <w:sz w:val="24"/>
    </w:rPr>
  </w:style>
  <w:style w:type="paragraph" w:styleId="BodyTextIndent3">
    <w:name w:val="Body Text Indent 3"/>
    <w:basedOn w:val="Normal"/>
    <w:pPr>
      <w:ind w:left="1980" w:hanging="144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3714</Words>
  <Characters>19311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Miller Place</vt:lpstr>
    </vt:vector>
  </TitlesOfParts>
  <Company>bbbb</Company>
  <LinksUpToDate>false</LinksUpToDate>
  <CharactersWithSpaces>22980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Miller Place</dc:title>
  <dc:subject/>
  <dc:creator>aaaa</dc:creator>
  <cp:keywords/>
  <cp:lastModifiedBy>Elaine Kelly</cp:lastModifiedBy>
  <cp:revision>2</cp:revision>
  <cp:lastPrinted>1999-09-06T03:16:00Z</cp:lastPrinted>
  <dcterms:created xsi:type="dcterms:W3CDTF">2018-04-24T14:18:00Z</dcterms:created>
  <dcterms:modified xsi:type="dcterms:W3CDTF">2018-04-24T14:18:00Z</dcterms:modified>
</cp:coreProperties>
</file>